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CC14" w14:textId="77777777" w:rsidR="00B342C9" w:rsidRPr="00333E3A" w:rsidRDefault="00B342C9" w:rsidP="00104FD5">
      <w:pPr>
        <w:pStyle w:val="10"/>
        <w:jc w:val="center"/>
        <w:rPr>
          <w:b/>
          <w:sz w:val="28"/>
          <w:szCs w:val="28"/>
        </w:rPr>
      </w:pPr>
      <w:r w:rsidRPr="00333E3A">
        <w:rPr>
          <w:b/>
          <w:sz w:val="28"/>
          <w:szCs w:val="28"/>
        </w:rPr>
        <w:t>Отчёт</w:t>
      </w:r>
    </w:p>
    <w:p w14:paraId="0E9E128E" w14:textId="77777777" w:rsidR="00B342C9" w:rsidRPr="00333E3A" w:rsidRDefault="0077503A" w:rsidP="00104FD5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342C9" w:rsidRPr="00333E3A">
        <w:rPr>
          <w:b/>
          <w:sz w:val="28"/>
          <w:szCs w:val="28"/>
        </w:rPr>
        <w:t xml:space="preserve"> деятельности Администрации </w:t>
      </w:r>
      <w:proofErr w:type="spellStart"/>
      <w:r w:rsidR="00B342C9" w:rsidRPr="00333E3A">
        <w:rPr>
          <w:b/>
          <w:sz w:val="28"/>
          <w:szCs w:val="28"/>
        </w:rPr>
        <w:t>Маркинского</w:t>
      </w:r>
      <w:proofErr w:type="spellEnd"/>
      <w:r w:rsidR="00B342C9" w:rsidRPr="00333E3A">
        <w:rPr>
          <w:b/>
          <w:sz w:val="28"/>
          <w:szCs w:val="28"/>
        </w:rPr>
        <w:t xml:space="preserve"> сельского поселения</w:t>
      </w:r>
    </w:p>
    <w:p w14:paraId="613A8BA7" w14:textId="4438384C" w:rsidR="00B342C9" w:rsidRPr="00333E3A" w:rsidRDefault="00B342C9" w:rsidP="00104FD5">
      <w:pPr>
        <w:pStyle w:val="10"/>
        <w:jc w:val="center"/>
        <w:rPr>
          <w:sz w:val="28"/>
          <w:szCs w:val="28"/>
        </w:rPr>
      </w:pPr>
      <w:r w:rsidRPr="00333E3A">
        <w:rPr>
          <w:b/>
          <w:sz w:val="28"/>
          <w:szCs w:val="28"/>
        </w:rPr>
        <w:t xml:space="preserve">Цимлянского района за </w:t>
      </w:r>
      <w:r w:rsidR="00254C77">
        <w:rPr>
          <w:b/>
          <w:color w:val="FF0000"/>
          <w:sz w:val="28"/>
          <w:szCs w:val="28"/>
        </w:rPr>
        <w:t>второе</w:t>
      </w:r>
      <w:r w:rsidR="006D224B">
        <w:rPr>
          <w:b/>
          <w:color w:val="FF0000"/>
          <w:sz w:val="28"/>
          <w:szCs w:val="28"/>
        </w:rPr>
        <w:t xml:space="preserve"> </w:t>
      </w:r>
      <w:r w:rsidRPr="00333E3A">
        <w:rPr>
          <w:b/>
          <w:sz w:val="28"/>
          <w:szCs w:val="28"/>
        </w:rPr>
        <w:t>полугодие 20</w:t>
      </w:r>
      <w:r w:rsidR="00C67227">
        <w:rPr>
          <w:b/>
          <w:sz w:val="28"/>
          <w:szCs w:val="28"/>
        </w:rPr>
        <w:t>2</w:t>
      </w:r>
      <w:r w:rsidR="006D224B">
        <w:rPr>
          <w:b/>
          <w:sz w:val="28"/>
          <w:szCs w:val="28"/>
        </w:rPr>
        <w:t>4</w:t>
      </w:r>
      <w:r w:rsidRPr="00333E3A">
        <w:rPr>
          <w:b/>
          <w:sz w:val="28"/>
          <w:szCs w:val="28"/>
        </w:rPr>
        <w:t xml:space="preserve"> год</w:t>
      </w:r>
      <w:r w:rsidRPr="00333E3A">
        <w:rPr>
          <w:sz w:val="28"/>
          <w:szCs w:val="28"/>
        </w:rPr>
        <w:t>.</w:t>
      </w:r>
    </w:p>
    <w:p w14:paraId="1E0C7D1B" w14:textId="77777777" w:rsidR="00B342C9" w:rsidRDefault="00B342C9" w:rsidP="00104FD5">
      <w:pPr>
        <w:pStyle w:val="10"/>
        <w:jc w:val="both"/>
        <w:rPr>
          <w:spacing w:val="-5"/>
          <w:sz w:val="28"/>
          <w:szCs w:val="28"/>
        </w:rPr>
      </w:pPr>
    </w:p>
    <w:p w14:paraId="60283CD0" w14:textId="77777777" w:rsidR="0057591A" w:rsidRDefault="0057591A" w:rsidP="00104FD5">
      <w:pPr>
        <w:pStyle w:val="10"/>
        <w:jc w:val="both"/>
        <w:rPr>
          <w:sz w:val="28"/>
          <w:szCs w:val="28"/>
        </w:rPr>
      </w:pPr>
    </w:p>
    <w:p w14:paraId="02B1E6C3" w14:textId="77777777" w:rsidR="00B342C9" w:rsidRDefault="00B342C9" w:rsidP="001B245E">
      <w:pPr>
        <w:pStyle w:val="10"/>
        <w:jc w:val="center"/>
        <w:rPr>
          <w:sz w:val="28"/>
          <w:szCs w:val="28"/>
        </w:rPr>
      </w:pPr>
      <w:r w:rsidRPr="00333E3A">
        <w:rPr>
          <w:sz w:val="28"/>
          <w:szCs w:val="28"/>
        </w:rPr>
        <w:t xml:space="preserve">Уважаемые жители </w:t>
      </w:r>
      <w:proofErr w:type="spellStart"/>
      <w:r w:rsidR="00BA50EC">
        <w:rPr>
          <w:sz w:val="28"/>
          <w:szCs w:val="28"/>
        </w:rPr>
        <w:t>Маркинского</w:t>
      </w:r>
      <w:proofErr w:type="spellEnd"/>
      <w:r w:rsidR="00BA50EC">
        <w:rPr>
          <w:sz w:val="28"/>
          <w:szCs w:val="28"/>
        </w:rPr>
        <w:t xml:space="preserve"> сельского поселения</w:t>
      </w:r>
      <w:r w:rsidRPr="00333E3A">
        <w:rPr>
          <w:sz w:val="28"/>
          <w:szCs w:val="28"/>
        </w:rPr>
        <w:t>!</w:t>
      </w:r>
    </w:p>
    <w:p w14:paraId="7DEE693A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</w:p>
    <w:p w14:paraId="3E47E496" w14:textId="7E2E5007" w:rsidR="00BA50EC" w:rsidRDefault="00CE0B45" w:rsidP="00104FD5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подвод</w:t>
      </w:r>
      <w:r w:rsidR="0057591A">
        <w:rPr>
          <w:sz w:val="28"/>
          <w:szCs w:val="28"/>
        </w:rPr>
        <w:t xml:space="preserve">ит </w:t>
      </w:r>
      <w:r>
        <w:rPr>
          <w:sz w:val="28"/>
          <w:szCs w:val="28"/>
        </w:rPr>
        <w:t>итоги</w:t>
      </w:r>
      <w:r w:rsidR="00B342C9">
        <w:rPr>
          <w:sz w:val="28"/>
          <w:szCs w:val="28"/>
        </w:rPr>
        <w:t>,</w:t>
      </w:r>
      <w:r w:rsidR="00B342C9" w:rsidRPr="00333E3A">
        <w:rPr>
          <w:sz w:val="28"/>
          <w:szCs w:val="28"/>
        </w:rPr>
        <w:t xml:space="preserve"> </w:t>
      </w:r>
      <w:r w:rsidR="00B342C9" w:rsidRPr="00333E3A">
        <w:rPr>
          <w:spacing w:val="-1"/>
          <w:sz w:val="28"/>
          <w:szCs w:val="28"/>
        </w:rPr>
        <w:t xml:space="preserve">проделанной работы за </w:t>
      </w:r>
      <w:r w:rsidR="00254C77">
        <w:rPr>
          <w:spacing w:val="-1"/>
          <w:sz w:val="28"/>
          <w:szCs w:val="28"/>
        </w:rPr>
        <w:t>2</w:t>
      </w:r>
      <w:r w:rsidR="00B342C9" w:rsidRPr="00333E3A">
        <w:rPr>
          <w:spacing w:val="-1"/>
          <w:sz w:val="28"/>
          <w:szCs w:val="28"/>
        </w:rPr>
        <w:t xml:space="preserve"> полугодие </w:t>
      </w:r>
      <w:r w:rsidR="006D224B">
        <w:rPr>
          <w:spacing w:val="-1"/>
          <w:sz w:val="28"/>
          <w:szCs w:val="28"/>
        </w:rPr>
        <w:t>2024</w:t>
      </w:r>
      <w:r w:rsidR="00C67227">
        <w:rPr>
          <w:spacing w:val="-1"/>
          <w:sz w:val="28"/>
          <w:szCs w:val="28"/>
        </w:rPr>
        <w:t xml:space="preserve"> </w:t>
      </w:r>
      <w:r w:rsidR="00B342C9" w:rsidRPr="00333E3A">
        <w:rPr>
          <w:spacing w:val="-1"/>
          <w:sz w:val="28"/>
          <w:szCs w:val="28"/>
        </w:rPr>
        <w:t>года.</w:t>
      </w:r>
      <w:r w:rsidR="00B342C9" w:rsidRPr="00333E3A">
        <w:rPr>
          <w:sz w:val="28"/>
          <w:szCs w:val="28"/>
        </w:rPr>
        <w:t xml:space="preserve"> </w:t>
      </w:r>
    </w:p>
    <w:p w14:paraId="67192B7A" w14:textId="77777777" w:rsidR="00B342C9" w:rsidRPr="00333E3A" w:rsidRDefault="00B342C9" w:rsidP="00104FD5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Главными задачами в работе Администрации поселения в </w:t>
      </w:r>
      <w:r w:rsidR="006D224B">
        <w:rPr>
          <w:sz w:val="28"/>
          <w:szCs w:val="28"/>
        </w:rPr>
        <w:t>2024</w:t>
      </w:r>
      <w:r w:rsidR="00C67227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 xml:space="preserve">году </w:t>
      </w:r>
      <w:r w:rsidR="00496623">
        <w:rPr>
          <w:sz w:val="28"/>
          <w:szCs w:val="28"/>
        </w:rPr>
        <w:t>является</w:t>
      </w:r>
      <w:r w:rsidRPr="00333E3A">
        <w:rPr>
          <w:spacing w:val="-1"/>
          <w:sz w:val="28"/>
          <w:szCs w:val="28"/>
        </w:rPr>
        <w:t xml:space="preserve"> исполнение полномочий в соответствии с </w:t>
      </w:r>
      <w:r w:rsidR="0077503A">
        <w:rPr>
          <w:spacing w:val="-1"/>
          <w:sz w:val="28"/>
          <w:szCs w:val="28"/>
        </w:rPr>
        <w:t>Федеральным законом №</w:t>
      </w:r>
      <w:r w:rsidRPr="00333E3A">
        <w:rPr>
          <w:spacing w:val="-1"/>
          <w:sz w:val="28"/>
          <w:szCs w:val="28"/>
        </w:rPr>
        <w:t xml:space="preserve">131-ФЗ «Об общих принципах организации местного самоуправления в РФ», Уставом поселения и другими </w:t>
      </w:r>
      <w:r w:rsidRPr="00333E3A">
        <w:rPr>
          <w:sz w:val="28"/>
          <w:szCs w:val="28"/>
        </w:rPr>
        <w:t>Федеральными и Областными правовыми актами.</w:t>
      </w:r>
      <w:r w:rsidR="0077503A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>Это</w:t>
      </w:r>
      <w:r w:rsidR="004710AE">
        <w:rPr>
          <w:sz w:val="28"/>
          <w:szCs w:val="28"/>
        </w:rPr>
        <w:t>,</w:t>
      </w:r>
      <w:r w:rsidRPr="00333E3A">
        <w:rPr>
          <w:sz w:val="28"/>
          <w:szCs w:val="28"/>
        </w:rPr>
        <w:t xml:space="preserve"> прежде всего</w:t>
      </w:r>
      <w:r w:rsidR="004710AE">
        <w:rPr>
          <w:sz w:val="28"/>
          <w:szCs w:val="28"/>
        </w:rPr>
        <w:t>,</w:t>
      </w:r>
      <w:r w:rsidRPr="00333E3A">
        <w:rPr>
          <w:sz w:val="28"/>
          <w:szCs w:val="28"/>
        </w:rPr>
        <w:t xml:space="preserve"> исполнение бюджета поселения, обеспечение беспере</w:t>
      </w:r>
      <w:r w:rsidRPr="00333E3A">
        <w:rPr>
          <w:sz w:val="28"/>
          <w:szCs w:val="28"/>
        </w:rPr>
        <w:softHyphen/>
        <w:t>бойной работы учреждений культуры, благоустройство территории населен</w:t>
      </w:r>
      <w:r w:rsidRPr="00333E3A">
        <w:rPr>
          <w:sz w:val="28"/>
          <w:szCs w:val="28"/>
        </w:rPr>
        <w:softHyphen/>
      </w:r>
      <w:r w:rsidRPr="00333E3A">
        <w:rPr>
          <w:spacing w:val="-1"/>
          <w:sz w:val="28"/>
          <w:szCs w:val="28"/>
        </w:rPr>
        <w:t xml:space="preserve">ных пунктов, обеспечение жизнедеятельности поселения, выявление проблем </w:t>
      </w:r>
      <w:r w:rsidRPr="00333E3A">
        <w:rPr>
          <w:sz w:val="28"/>
          <w:szCs w:val="28"/>
        </w:rPr>
        <w:t>и</w:t>
      </w:r>
      <w:r w:rsidR="00496623">
        <w:rPr>
          <w:sz w:val="28"/>
          <w:szCs w:val="28"/>
        </w:rPr>
        <w:t xml:space="preserve"> вопросов поселения и определение перспектив</w:t>
      </w:r>
      <w:r w:rsidRPr="00333E3A">
        <w:rPr>
          <w:sz w:val="28"/>
          <w:szCs w:val="28"/>
        </w:rPr>
        <w:t xml:space="preserve"> развития </w:t>
      </w:r>
      <w:r w:rsidR="00496623">
        <w:rPr>
          <w:sz w:val="28"/>
          <w:szCs w:val="28"/>
        </w:rPr>
        <w:t xml:space="preserve">поселения </w:t>
      </w:r>
      <w:r w:rsidR="009314CF">
        <w:rPr>
          <w:sz w:val="28"/>
          <w:szCs w:val="28"/>
        </w:rPr>
        <w:t>в</w:t>
      </w:r>
      <w:r w:rsidR="00496623">
        <w:rPr>
          <w:sz w:val="28"/>
          <w:szCs w:val="28"/>
        </w:rPr>
        <w:t xml:space="preserve"> </w:t>
      </w:r>
      <w:r w:rsidR="006D224B">
        <w:rPr>
          <w:sz w:val="28"/>
          <w:szCs w:val="28"/>
        </w:rPr>
        <w:t>2024</w:t>
      </w:r>
      <w:r w:rsidRPr="00333E3A">
        <w:rPr>
          <w:sz w:val="28"/>
          <w:szCs w:val="28"/>
        </w:rPr>
        <w:t xml:space="preserve"> год</w:t>
      </w:r>
      <w:r w:rsidR="009314CF">
        <w:rPr>
          <w:sz w:val="28"/>
          <w:szCs w:val="28"/>
        </w:rPr>
        <w:t>у</w:t>
      </w:r>
      <w:r w:rsidRPr="00333E3A">
        <w:rPr>
          <w:sz w:val="28"/>
          <w:szCs w:val="28"/>
        </w:rPr>
        <w:t>.</w:t>
      </w:r>
    </w:p>
    <w:p w14:paraId="4BA5D11E" w14:textId="77777777" w:rsidR="00E04F2F" w:rsidRDefault="00B342C9" w:rsidP="00104FD5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В состав </w:t>
      </w:r>
      <w:proofErr w:type="spellStart"/>
      <w:r w:rsidRPr="00333E3A">
        <w:rPr>
          <w:spacing w:val="-1"/>
          <w:sz w:val="28"/>
          <w:szCs w:val="28"/>
        </w:rPr>
        <w:t>Маркинского</w:t>
      </w:r>
      <w:proofErr w:type="spellEnd"/>
      <w:r w:rsidRPr="00333E3A">
        <w:rPr>
          <w:spacing w:val="-1"/>
          <w:sz w:val="28"/>
          <w:szCs w:val="28"/>
        </w:rPr>
        <w:t xml:space="preserve"> сельского поселения входят пять населённых пунк</w:t>
      </w:r>
      <w:r w:rsidRPr="00333E3A">
        <w:rPr>
          <w:spacing w:val="-1"/>
          <w:sz w:val="28"/>
          <w:szCs w:val="28"/>
        </w:rPr>
        <w:softHyphen/>
      </w:r>
      <w:r w:rsidRPr="00333E3A">
        <w:rPr>
          <w:sz w:val="28"/>
          <w:szCs w:val="28"/>
        </w:rPr>
        <w:t xml:space="preserve">тов: ст. </w:t>
      </w:r>
      <w:proofErr w:type="spellStart"/>
      <w:r w:rsidRPr="00333E3A">
        <w:rPr>
          <w:sz w:val="28"/>
          <w:szCs w:val="28"/>
        </w:rPr>
        <w:t>Маркинская</w:t>
      </w:r>
      <w:proofErr w:type="spellEnd"/>
      <w:r w:rsidRPr="00333E3A">
        <w:rPr>
          <w:sz w:val="28"/>
          <w:szCs w:val="28"/>
        </w:rPr>
        <w:t xml:space="preserve">, х. Железнодорожный, ст. </w:t>
      </w:r>
      <w:proofErr w:type="spellStart"/>
      <w:r w:rsidRPr="00333E3A">
        <w:rPr>
          <w:sz w:val="28"/>
          <w:szCs w:val="28"/>
        </w:rPr>
        <w:t>Кумшацкая</w:t>
      </w:r>
      <w:proofErr w:type="spellEnd"/>
      <w:r w:rsidRPr="00333E3A">
        <w:rPr>
          <w:sz w:val="28"/>
          <w:szCs w:val="28"/>
        </w:rPr>
        <w:t xml:space="preserve">, х. Паршиков, х. Черкасский. </w:t>
      </w:r>
    </w:p>
    <w:p w14:paraId="33545805" w14:textId="77777777" w:rsidR="00B342C9" w:rsidRPr="00333E3A" w:rsidRDefault="00B342C9" w:rsidP="00104FD5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По состоянию на 1 января </w:t>
      </w:r>
      <w:r w:rsidR="006D224B">
        <w:rPr>
          <w:sz w:val="28"/>
          <w:szCs w:val="28"/>
        </w:rPr>
        <w:t>2024</w:t>
      </w:r>
      <w:r w:rsidR="00C7299C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 xml:space="preserve">года числится 1135 дворов. Численность населения на 1 января </w:t>
      </w:r>
      <w:r w:rsidR="006D224B">
        <w:rPr>
          <w:sz w:val="28"/>
          <w:szCs w:val="28"/>
        </w:rPr>
        <w:t>2024</w:t>
      </w:r>
      <w:r w:rsidRPr="00333E3A">
        <w:rPr>
          <w:sz w:val="28"/>
          <w:szCs w:val="28"/>
        </w:rPr>
        <w:t xml:space="preserve"> г. Составляет </w:t>
      </w:r>
      <w:r w:rsidR="006D224B">
        <w:rPr>
          <w:sz w:val="28"/>
          <w:szCs w:val="28"/>
        </w:rPr>
        <w:t>2433</w:t>
      </w:r>
      <w:r w:rsidRPr="00333E3A">
        <w:rPr>
          <w:sz w:val="28"/>
          <w:szCs w:val="28"/>
        </w:rPr>
        <w:t xml:space="preserve"> человек.</w:t>
      </w:r>
    </w:p>
    <w:p w14:paraId="45C195C7" w14:textId="77777777" w:rsidR="00B342C9" w:rsidRPr="00333E3A" w:rsidRDefault="00B342C9" w:rsidP="00104FD5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Основными направлениями деятельности администрации являются: </w:t>
      </w:r>
    </w:p>
    <w:p w14:paraId="2E9BC497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  <w:r w:rsidRPr="00333E3A">
        <w:rPr>
          <w:sz w:val="28"/>
          <w:szCs w:val="28"/>
        </w:rPr>
        <w:t>-</w:t>
      </w:r>
      <w:r w:rsidRPr="00333E3A">
        <w:rPr>
          <w:spacing w:val="-2"/>
          <w:sz w:val="28"/>
          <w:szCs w:val="28"/>
        </w:rPr>
        <w:t xml:space="preserve"> жилищно-коммунальное хозяйство, благоустройство.</w:t>
      </w:r>
      <w:r w:rsidRPr="00333E3A">
        <w:rPr>
          <w:sz w:val="28"/>
          <w:szCs w:val="28"/>
        </w:rPr>
        <w:tab/>
      </w:r>
    </w:p>
    <w:p w14:paraId="28D1B1C5" w14:textId="77777777" w:rsidR="00B342C9" w:rsidRPr="00333E3A" w:rsidRDefault="00B342C9" w:rsidP="00104FD5">
      <w:pPr>
        <w:pStyle w:val="10"/>
        <w:jc w:val="both"/>
        <w:rPr>
          <w:spacing w:val="-3"/>
          <w:sz w:val="28"/>
          <w:szCs w:val="28"/>
        </w:rPr>
      </w:pPr>
      <w:r w:rsidRPr="00333E3A">
        <w:rPr>
          <w:spacing w:val="-3"/>
          <w:sz w:val="28"/>
          <w:szCs w:val="28"/>
        </w:rPr>
        <w:t>- социальная политика</w:t>
      </w:r>
    </w:p>
    <w:p w14:paraId="0F9D8F09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-культура</w:t>
      </w:r>
    </w:p>
    <w:p w14:paraId="2A851627" w14:textId="77777777" w:rsidR="00B342C9" w:rsidRPr="00333E3A" w:rsidRDefault="00B342C9" w:rsidP="00104FD5">
      <w:pPr>
        <w:pStyle w:val="10"/>
        <w:jc w:val="both"/>
        <w:rPr>
          <w:spacing w:val="-1"/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-физическая культура и спорт.</w:t>
      </w:r>
    </w:p>
    <w:p w14:paraId="4EAF8D64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</w:p>
    <w:p w14:paraId="50D55B05" w14:textId="77777777" w:rsidR="003C5160" w:rsidRPr="003C5160" w:rsidRDefault="003C5160" w:rsidP="00104FD5">
      <w:pPr>
        <w:jc w:val="center"/>
        <w:rPr>
          <w:b/>
          <w:sz w:val="28"/>
          <w:szCs w:val="28"/>
        </w:rPr>
      </w:pPr>
      <w:bookmarkStart w:id="0" w:name="bookmark0"/>
      <w:r w:rsidRPr="003C5160">
        <w:rPr>
          <w:b/>
          <w:sz w:val="28"/>
          <w:szCs w:val="28"/>
        </w:rPr>
        <w:t>Финансово-экономические вопросы.</w:t>
      </w:r>
    </w:p>
    <w:p w14:paraId="2411A6DC" w14:textId="77777777" w:rsidR="003C5160" w:rsidRPr="003C5160" w:rsidRDefault="003C5160" w:rsidP="00104FD5">
      <w:pPr>
        <w:jc w:val="both"/>
        <w:rPr>
          <w:sz w:val="28"/>
          <w:szCs w:val="28"/>
        </w:rPr>
      </w:pPr>
    </w:p>
    <w:p w14:paraId="543B09CE" w14:textId="77777777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z w:val="28"/>
          <w:szCs w:val="28"/>
        </w:rPr>
        <w:t xml:space="preserve">Формирование бюджета-наиболее важный и сложный вопрос в рамках </w:t>
      </w:r>
      <w:r w:rsidRPr="003C5160">
        <w:rPr>
          <w:spacing w:val="-1"/>
          <w:sz w:val="28"/>
          <w:szCs w:val="28"/>
        </w:rPr>
        <w:t xml:space="preserve">реализации полномочий и является главным финансовым инструментом для </w:t>
      </w:r>
      <w:r w:rsidRPr="003C5160">
        <w:rPr>
          <w:sz w:val="28"/>
          <w:szCs w:val="28"/>
        </w:rPr>
        <w:t xml:space="preserve">достижения стабильности социально -экономического развития поселения.      </w:t>
      </w:r>
    </w:p>
    <w:p w14:paraId="77F41367" w14:textId="77777777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z w:val="28"/>
          <w:szCs w:val="28"/>
        </w:rPr>
        <w:t xml:space="preserve">  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результативности.</w:t>
      </w:r>
    </w:p>
    <w:p w14:paraId="69994203" w14:textId="77777777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pacing w:val="-1"/>
          <w:sz w:val="28"/>
          <w:szCs w:val="28"/>
        </w:rPr>
        <w:t xml:space="preserve">   За 12 месяцев 2024 года фактическое поступление в бюджет поселения по доходам со</w:t>
      </w:r>
      <w:r w:rsidRPr="003C5160">
        <w:rPr>
          <w:spacing w:val="-1"/>
          <w:sz w:val="28"/>
          <w:szCs w:val="28"/>
        </w:rPr>
        <w:softHyphen/>
      </w:r>
      <w:r w:rsidRPr="003C5160">
        <w:rPr>
          <w:sz w:val="28"/>
          <w:szCs w:val="28"/>
        </w:rPr>
        <w:t>ставило 23235,2   тыс. руб.</w:t>
      </w:r>
    </w:p>
    <w:p w14:paraId="37866700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z w:val="28"/>
          <w:szCs w:val="28"/>
        </w:rPr>
        <w:t>Налоговые и неналоговые (т.е. собственные) доходы сельского поселения составили – 6402,4 тыс. руб.</w:t>
      </w:r>
    </w:p>
    <w:p w14:paraId="3A2A32C8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z w:val="28"/>
          <w:szCs w:val="28"/>
        </w:rPr>
        <w:t xml:space="preserve"> Безвозмездные поступления из областного бюджета – 16832,8 </w:t>
      </w:r>
      <w:proofErr w:type="spellStart"/>
      <w:r w:rsidRPr="003C5160">
        <w:rPr>
          <w:sz w:val="28"/>
          <w:szCs w:val="28"/>
        </w:rPr>
        <w:t>тыс.руб</w:t>
      </w:r>
      <w:proofErr w:type="spellEnd"/>
      <w:r w:rsidRPr="003C5160">
        <w:rPr>
          <w:sz w:val="28"/>
          <w:szCs w:val="28"/>
        </w:rPr>
        <w:t>.</w:t>
      </w:r>
    </w:p>
    <w:p w14:paraId="7FEAFCF1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z w:val="28"/>
          <w:szCs w:val="28"/>
        </w:rPr>
        <w:t xml:space="preserve">   в том числе: </w:t>
      </w:r>
    </w:p>
    <w:p w14:paraId="74F6A508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pacing w:val="-1"/>
          <w:sz w:val="28"/>
          <w:szCs w:val="28"/>
        </w:rPr>
        <w:t xml:space="preserve">Дотация на выравнивание уровня бюджетной обеспеченности –15031,1 </w:t>
      </w:r>
      <w:r w:rsidRPr="003C5160">
        <w:rPr>
          <w:sz w:val="28"/>
          <w:szCs w:val="28"/>
        </w:rPr>
        <w:t>тыс. руб.;</w:t>
      </w:r>
    </w:p>
    <w:p w14:paraId="35260AEF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pacing w:val="-1"/>
          <w:sz w:val="28"/>
          <w:szCs w:val="28"/>
        </w:rPr>
        <w:t>Субвенция на осуществление первичного воинского учета –361,6 тыс. р</w:t>
      </w:r>
      <w:r w:rsidRPr="003C5160">
        <w:rPr>
          <w:sz w:val="28"/>
          <w:szCs w:val="28"/>
        </w:rPr>
        <w:t>уб.;</w:t>
      </w:r>
    </w:p>
    <w:p w14:paraId="0F7E4360" w14:textId="77777777" w:rsidR="003C5160" w:rsidRPr="003C5160" w:rsidRDefault="003C5160" w:rsidP="00104FD5">
      <w:pPr>
        <w:jc w:val="both"/>
        <w:rPr>
          <w:sz w:val="28"/>
          <w:szCs w:val="28"/>
        </w:rPr>
      </w:pPr>
      <w:r w:rsidRPr="003C5160">
        <w:rPr>
          <w:sz w:val="28"/>
          <w:szCs w:val="28"/>
        </w:rPr>
        <w:t xml:space="preserve">Иные межбюджетные трансферты – 1439,9 </w:t>
      </w:r>
      <w:proofErr w:type="spellStart"/>
      <w:r w:rsidRPr="003C5160">
        <w:rPr>
          <w:sz w:val="28"/>
          <w:szCs w:val="28"/>
        </w:rPr>
        <w:t>тыс.руб</w:t>
      </w:r>
      <w:proofErr w:type="spellEnd"/>
      <w:r w:rsidRPr="003C5160">
        <w:rPr>
          <w:sz w:val="28"/>
          <w:szCs w:val="28"/>
        </w:rPr>
        <w:t>.</w:t>
      </w:r>
    </w:p>
    <w:p w14:paraId="79EB7776" w14:textId="3EE2AF6F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pacing w:val="-1"/>
          <w:sz w:val="28"/>
          <w:szCs w:val="28"/>
        </w:rPr>
        <w:t xml:space="preserve">Бюджет </w:t>
      </w:r>
      <w:proofErr w:type="spellStart"/>
      <w:r w:rsidRPr="003C5160">
        <w:rPr>
          <w:spacing w:val="-1"/>
          <w:sz w:val="28"/>
          <w:szCs w:val="28"/>
        </w:rPr>
        <w:t>Маркинского</w:t>
      </w:r>
      <w:proofErr w:type="spellEnd"/>
      <w:r w:rsidRPr="003C5160">
        <w:rPr>
          <w:spacing w:val="-1"/>
          <w:sz w:val="28"/>
          <w:szCs w:val="28"/>
        </w:rPr>
        <w:t xml:space="preserve"> сельского поселения за 12 месяцев 2024 г по местным </w:t>
      </w:r>
      <w:r w:rsidRPr="003C5160">
        <w:rPr>
          <w:spacing w:val="-1"/>
          <w:sz w:val="28"/>
          <w:szCs w:val="28"/>
        </w:rPr>
        <w:lastRenderedPageBreak/>
        <w:t>до</w:t>
      </w:r>
      <w:r w:rsidRPr="003C5160">
        <w:rPr>
          <w:spacing w:val="-1"/>
          <w:sz w:val="28"/>
          <w:szCs w:val="28"/>
        </w:rPr>
        <w:softHyphen/>
      </w:r>
      <w:r w:rsidRPr="003C5160">
        <w:rPr>
          <w:sz w:val="28"/>
          <w:szCs w:val="28"/>
        </w:rPr>
        <w:t>ходам выполнен на 104,1 %. По расходам просроченной задолженности по заработной плате и коммунальным услугам нет. Администрацией посе</w:t>
      </w:r>
      <w:r w:rsidRPr="003C5160">
        <w:rPr>
          <w:sz w:val="28"/>
          <w:szCs w:val="28"/>
        </w:rPr>
        <w:softHyphen/>
        <w:t xml:space="preserve">ления </w:t>
      </w:r>
      <w:r w:rsidR="009F7F8D">
        <w:rPr>
          <w:sz w:val="28"/>
          <w:szCs w:val="28"/>
        </w:rPr>
        <w:t>регулярно</w:t>
      </w:r>
      <w:r w:rsidRPr="003C5160">
        <w:rPr>
          <w:sz w:val="28"/>
          <w:szCs w:val="28"/>
        </w:rPr>
        <w:t xml:space="preserve"> проводится работа по уплате текущих налогов в бюджет поселения и снижению недоимки.</w:t>
      </w:r>
    </w:p>
    <w:p w14:paraId="5952F5E8" w14:textId="77777777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z w:val="28"/>
          <w:szCs w:val="28"/>
        </w:rPr>
        <w:t>Расходы бюджета за 12 месяцев 2024 года составили 20296,8 тыс. руб., что составляет 72,8 % от плановых годовых назначений.</w:t>
      </w:r>
    </w:p>
    <w:p w14:paraId="5EB0B1DA" w14:textId="77777777" w:rsidR="003C5160" w:rsidRPr="003C5160" w:rsidRDefault="003C5160" w:rsidP="00104FD5">
      <w:pPr>
        <w:ind w:firstLine="709"/>
        <w:jc w:val="both"/>
        <w:rPr>
          <w:sz w:val="28"/>
          <w:szCs w:val="28"/>
        </w:rPr>
      </w:pPr>
      <w:r w:rsidRPr="003C5160">
        <w:rPr>
          <w:spacing w:val="-2"/>
          <w:sz w:val="28"/>
          <w:szCs w:val="28"/>
        </w:rPr>
        <w:t xml:space="preserve">В бюджете </w:t>
      </w:r>
      <w:proofErr w:type="spellStart"/>
      <w:r w:rsidRPr="003C5160">
        <w:rPr>
          <w:spacing w:val="-2"/>
          <w:sz w:val="28"/>
          <w:szCs w:val="28"/>
        </w:rPr>
        <w:t>Маркинского</w:t>
      </w:r>
      <w:proofErr w:type="spellEnd"/>
      <w:r w:rsidRPr="003C5160">
        <w:rPr>
          <w:spacing w:val="-2"/>
          <w:sz w:val="28"/>
          <w:szCs w:val="28"/>
        </w:rPr>
        <w:t xml:space="preserve"> сельского поселения предусмотрены средства </w:t>
      </w:r>
      <w:r w:rsidRPr="003C5160">
        <w:rPr>
          <w:sz w:val="28"/>
          <w:szCs w:val="28"/>
        </w:rPr>
        <w:t>на реализацию муниципальных программ. Это - оформление имущества, борьба с коррупцией, профилактика терроризма, противопожарная безопас</w:t>
      </w:r>
      <w:r w:rsidRPr="003C5160">
        <w:rPr>
          <w:sz w:val="28"/>
          <w:szCs w:val="28"/>
        </w:rPr>
        <w:softHyphen/>
        <w:t>ность, текущий ремонт коммунальной инфраструктуры, мероприятия по об</w:t>
      </w:r>
      <w:r w:rsidRPr="003C5160">
        <w:rPr>
          <w:sz w:val="28"/>
          <w:szCs w:val="28"/>
        </w:rPr>
        <w:softHyphen/>
      </w:r>
      <w:r w:rsidRPr="003C5160">
        <w:rPr>
          <w:spacing w:val="-1"/>
          <w:sz w:val="28"/>
          <w:szCs w:val="28"/>
        </w:rPr>
        <w:t xml:space="preserve">служиванию сетей наружного освещения, по содержанию мест захоронения, охрана окружающей среды, противодействие злоупотреблению наркотиками, </w:t>
      </w:r>
      <w:r w:rsidRPr="003C5160">
        <w:rPr>
          <w:sz w:val="28"/>
          <w:szCs w:val="28"/>
        </w:rPr>
        <w:t>развитие культуры и спорта на территории сельского поселения.</w:t>
      </w:r>
    </w:p>
    <w:p w14:paraId="3BA3D99A" w14:textId="77777777" w:rsidR="003C5160" w:rsidRPr="003C5160" w:rsidRDefault="003C5160" w:rsidP="00104FD5">
      <w:pPr>
        <w:ind w:firstLine="709"/>
        <w:jc w:val="both"/>
        <w:rPr>
          <w:spacing w:val="-1"/>
          <w:sz w:val="28"/>
          <w:szCs w:val="28"/>
        </w:rPr>
      </w:pPr>
      <w:r w:rsidRPr="003C5160">
        <w:rPr>
          <w:spacing w:val="-2"/>
          <w:sz w:val="28"/>
          <w:szCs w:val="28"/>
        </w:rPr>
        <w:t xml:space="preserve">В течение текущего периода реализовано 9 муниципальных программ </w:t>
      </w:r>
      <w:r w:rsidRPr="003C5160">
        <w:rPr>
          <w:spacing w:val="-1"/>
          <w:sz w:val="28"/>
          <w:szCs w:val="28"/>
        </w:rPr>
        <w:t xml:space="preserve">на сумму 10119,5 тыс. руб. Это составило 49,9 % от консолидированного бюджета сельского поселения. </w:t>
      </w:r>
    </w:p>
    <w:p w14:paraId="22F4DDB2" w14:textId="77777777" w:rsidR="009F7F8D" w:rsidRPr="009F7F8D" w:rsidRDefault="003C5160" w:rsidP="009F7F8D">
      <w:pPr>
        <w:ind w:firstLine="709"/>
        <w:jc w:val="both"/>
        <w:rPr>
          <w:sz w:val="28"/>
          <w:szCs w:val="28"/>
        </w:rPr>
      </w:pPr>
      <w:r w:rsidRPr="003C5160">
        <w:rPr>
          <w:spacing w:val="-1"/>
          <w:sz w:val="28"/>
          <w:szCs w:val="28"/>
        </w:rPr>
        <w:t>На жилищно-коммунальное хозяйство и бла</w:t>
      </w:r>
      <w:r w:rsidRPr="003C5160">
        <w:rPr>
          <w:spacing w:val="-1"/>
          <w:sz w:val="28"/>
          <w:szCs w:val="28"/>
        </w:rPr>
        <w:softHyphen/>
      </w:r>
      <w:r w:rsidRPr="003C5160">
        <w:rPr>
          <w:sz w:val="28"/>
          <w:szCs w:val="28"/>
        </w:rPr>
        <w:t xml:space="preserve">гоустройство израсходовано 4085,3 тыс. руб. (20,1% от бюджета), </w:t>
      </w:r>
      <w:r w:rsidR="009F7F8D" w:rsidRPr="009F7F8D">
        <w:rPr>
          <w:sz w:val="28"/>
          <w:szCs w:val="28"/>
        </w:rPr>
        <w:t>эти средства направлены на:</w:t>
      </w:r>
    </w:p>
    <w:p w14:paraId="26E9C970" w14:textId="6606DFE6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 xml:space="preserve"> содержание сетей уличного освещения-600,0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руб.,</w:t>
      </w:r>
    </w:p>
    <w:p w14:paraId="71E18402" w14:textId="30C86780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 xml:space="preserve">поставку электроэнергии для уличного освещения </w:t>
      </w:r>
      <w:proofErr w:type="spellStart"/>
      <w:r w:rsidRPr="009F7F8D">
        <w:rPr>
          <w:sz w:val="28"/>
          <w:szCs w:val="28"/>
        </w:rPr>
        <w:t>Маркинского</w:t>
      </w:r>
      <w:proofErr w:type="spellEnd"/>
      <w:r w:rsidRPr="009F7F8D">
        <w:rPr>
          <w:sz w:val="28"/>
          <w:szCs w:val="28"/>
        </w:rPr>
        <w:t xml:space="preserve"> сельского поселения – 338,9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руб.,</w:t>
      </w:r>
    </w:p>
    <w:p w14:paraId="73923503" w14:textId="13377763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 xml:space="preserve"> на благоустройство территории -300,5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руб.,</w:t>
      </w:r>
    </w:p>
    <w:p w14:paraId="4B08B0B2" w14:textId="51EBDB4B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 xml:space="preserve"> содержание мест захоронения 338,4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руб.,</w:t>
      </w:r>
    </w:p>
    <w:p w14:paraId="276F7934" w14:textId="6048AD47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>разработка проектно-сметной документации для участия в конкурсе проектов благоустройства (реализация проекта благоустройства в х. Паршиков) – 380,0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руб.,</w:t>
      </w:r>
    </w:p>
    <w:p w14:paraId="7A897FE0" w14:textId="5F2C5F3F" w:rsidR="009F7F8D" w:rsidRPr="009F7F8D" w:rsidRDefault="009F7F8D" w:rsidP="009F7F8D">
      <w:pPr>
        <w:ind w:firstLine="709"/>
        <w:jc w:val="both"/>
        <w:rPr>
          <w:sz w:val="28"/>
          <w:szCs w:val="28"/>
        </w:rPr>
      </w:pPr>
      <w:r w:rsidRPr="009F7F8D">
        <w:rPr>
          <w:sz w:val="28"/>
          <w:szCs w:val="28"/>
        </w:rPr>
        <w:t>расходы на реализацию инициативных проектов – 2127,5 тыс.</w:t>
      </w:r>
      <w:r>
        <w:rPr>
          <w:sz w:val="28"/>
          <w:szCs w:val="28"/>
        </w:rPr>
        <w:t xml:space="preserve"> </w:t>
      </w:r>
      <w:r w:rsidRPr="009F7F8D">
        <w:rPr>
          <w:sz w:val="28"/>
          <w:szCs w:val="28"/>
        </w:rPr>
        <w:t>руб.</w:t>
      </w:r>
    </w:p>
    <w:p w14:paraId="7F03E1E5" w14:textId="07FBB93A" w:rsidR="003C5160" w:rsidRPr="003C5160" w:rsidRDefault="003C5160" w:rsidP="009F7F8D">
      <w:pPr>
        <w:ind w:firstLine="709"/>
        <w:jc w:val="both"/>
        <w:rPr>
          <w:sz w:val="28"/>
          <w:szCs w:val="28"/>
        </w:rPr>
      </w:pPr>
      <w:r w:rsidRPr="003C5160">
        <w:rPr>
          <w:sz w:val="28"/>
          <w:szCs w:val="28"/>
        </w:rPr>
        <w:t>Значительный процент -30,6 в бюджете занимают средства на содержа</w:t>
      </w:r>
      <w:r w:rsidRPr="003C5160">
        <w:rPr>
          <w:sz w:val="28"/>
          <w:szCs w:val="28"/>
        </w:rPr>
        <w:softHyphen/>
        <w:t>ние учреждений культуры – 6216,8 тыс. руб. На учреждения культуры были направлены средства на выпла</w:t>
      </w:r>
      <w:r w:rsidRPr="003C5160">
        <w:rPr>
          <w:spacing w:val="-1"/>
          <w:sz w:val="28"/>
          <w:szCs w:val="28"/>
        </w:rPr>
        <w:t>ту заработной платы, расходы на комму</w:t>
      </w:r>
      <w:r w:rsidRPr="003C5160">
        <w:rPr>
          <w:spacing w:val="-1"/>
          <w:sz w:val="28"/>
          <w:szCs w:val="28"/>
        </w:rPr>
        <w:softHyphen/>
        <w:t>нальные услуги, проведение праздничных мероприятий, материальные рас</w:t>
      </w:r>
      <w:r w:rsidRPr="003C5160">
        <w:rPr>
          <w:spacing w:val="-1"/>
          <w:sz w:val="28"/>
          <w:szCs w:val="28"/>
        </w:rPr>
        <w:softHyphen/>
      </w:r>
      <w:r w:rsidRPr="003C5160">
        <w:rPr>
          <w:sz w:val="28"/>
          <w:szCs w:val="28"/>
        </w:rPr>
        <w:t>ходы по содержанию зданий сельских клубов.</w:t>
      </w:r>
    </w:p>
    <w:p w14:paraId="52FE0241" w14:textId="55DE5F1B" w:rsidR="003C5160" w:rsidRDefault="003C5160" w:rsidP="00104FD5">
      <w:pPr>
        <w:jc w:val="both"/>
        <w:rPr>
          <w:b/>
          <w:sz w:val="28"/>
          <w:szCs w:val="28"/>
        </w:rPr>
      </w:pPr>
      <w:r w:rsidRPr="003C5160">
        <w:rPr>
          <w:sz w:val="28"/>
          <w:szCs w:val="28"/>
        </w:rPr>
        <w:t>Информационным источником для Изучения деятельности нашего поселения является официальный сайт нашего поселения, Информационный бюллетень и газета «Придонье», где размещаются нормативные документы, здесь можно видеть новости поселения, объявления, наши успехи и достижения, а также проблемы, над которыми мы работаем, вся информация пополняется. Официальный сайт нашего поселения находится в сети интернет</w:t>
      </w:r>
      <w:r w:rsidR="00924724">
        <w:rPr>
          <w:sz w:val="28"/>
          <w:szCs w:val="28"/>
        </w:rPr>
        <w:t>.</w:t>
      </w:r>
    </w:p>
    <w:p w14:paraId="0330A0EB" w14:textId="77777777" w:rsidR="00924724" w:rsidRDefault="00924724" w:rsidP="00104FD5">
      <w:pPr>
        <w:jc w:val="both"/>
        <w:rPr>
          <w:b/>
          <w:sz w:val="28"/>
          <w:szCs w:val="28"/>
        </w:rPr>
      </w:pPr>
    </w:p>
    <w:p w14:paraId="6AD9565C" w14:textId="6D2A19E7" w:rsidR="00924724" w:rsidRDefault="00924724" w:rsidP="00104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 по социальным вопросам</w:t>
      </w:r>
    </w:p>
    <w:p w14:paraId="77F647D9" w14:textId="77777777" w:rsidR="009F46B1" w:rsidRDefault="009F46B1" w:rsidP="00104FD5">
      <w:pPr>
        <w:jc w:val="center"/>
        <w:rPr>
          <w:sz w:val="28"/>
          <w:szCs w:val="28"/>
        </w:rPr>
      </w:pPr>
    </w:p>
    <w:p w14:paraId="3E2F404D" w14:textId="5D998FC9" w:rsidR="008940D0" w:rsidRPr="008940D0" w:rsidRDefault="008940D0" w:rsidP="00104FD5">
      <w:pPr>
        <w:jc w:val="both"/>
        <w:rPr>
          <w:sz w:val="28"/>
          <w:szCs w:val="28"/>
        </w:rPr>
      </w:pPr>
      <w:r w:rsidRPr="008940D0">
        <w:rPr>
          <w:sz w:val="28"/>
          <w:szCs w:val="28"/>
        </w:rPr>
        <w:t xml:space="preserve">Выдано </w:t>
      </w:r>
      <w:r w:rsidR="008C328E">
        <w:rPr>
          <w:sz w:val="28"/>
          <w:szCs w:val="28"/>
        </w:rPr>
        <w:t>6</w:t>
      </w:r>
      <w:r w:rsidR="00924724">
        <w:rPr>
          <w:sz w:val="28"/>
          <w:szCs w:val="28"/>
        </w:rPr>
        <w:t>6</w:t>
      </w:r>
      <w:r w:rsidRPr="008940D0">
        <w:rPr>
          <w:sz w:val="28"/>
          <w:szCs w:val="28"/>
        </w:rPr>
        <w:t xml:space="preserve"> справок, выписок из </w:t>
      </w:r>
      <w:proofErr w:type="spellStart"/>
      <w:r w:rsidRPr="008940D0">
        <w:rPr>
          <w:sz w:val="28"/>
          <w:szCs w:val="28"/>
        </w:rPr>
        <w:t>похозяйстенных</w:t>
      </w:r>
      <w:proofErr w:type="spellEnd"/>
      <w:r w:rsidRPr="008940D0">
        <w:rPr>
          <w:sz w:val="28"/>
          <w:szCs w:val="28"/>
        </w:rPr>
        <w:t xml:space="preserve"> книг</w:t>
      </w:r>
      <w:r>
        <w:rPr>
          <w:sz w:val="28"/>
          <w:szCs w:val="28"/>
        </w:rPr>
        <w:t>.</w:t>
      </w:r>
    </w:p>
    <w:p w14:paraId="35C2962D" w14:textId="529B5395" w:rsidR="00C91C29" w:rsidRDefault="008940D0" w:rsidP="00104FD5">
      <w:pPr>
        <w:widowControl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8940D0">
        <w:rPr>
          <w:sz w:val="28"/>
          <w:szCs w:val="28"/>
        </w:rPr>
        <w:t xml:space="preserve">На учете в </w:t>
      </w:r>
      <w:proofErr w:type="spellStart"/>
      <w:r w:rsidRPr="008940D0">
        <w:rPr>
          <w:sz w:val="28"/>
          <w:szCs w:val="28"/>
        </w:rPr>
        <w:t>Маркинском</w:t>
      </w:r>
      <w:proofErr w:type="spellEnd"/>
      <w:r w:rsidRPr="008940D0">
        <w:rPr>
          <w:sz w:val="28"/>
          <w:szCs w:val="28"/>
        </w:rPr>
        <w:t xml:space="preserve"> сельском поселении состоит </w:t>
      </w:r>
      <w:r w:rsidR="00924724">
        <w:rPr>
          <w:sz w:val="28"/>
          <w:szCs w:val="28"/>
        </w:rPr>
        <w:t>12</w:t>
      </w:r>
      <w:r w:rsidRPr="008940D0">
        <w:rPr>
          <w:sz w:val="28"/>
          <w:szCs w:val="28"/>
        </w:rPr>
        <w:t xml:space="preserve"> семей, находящихся в социально-опасном и трудном материальном положении</w:t>
      </w:r>
      <w:r>
        <w:t xml:space="preserve">. </w:t>
      </w:r>
      <w:r w:rsidRPr="008940D0">
        <w:rPr>
          <w:sz w:val="28"/>
          <w:szCs w:val="28"/>
        </w:rPr>
        <w:t>А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Маркинского</w:t>
      </w:r>
      <w:proofErr w:type="spellEnd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сельского поселения, совместно с </w:t>
      </w:r>
      <w:proofErr w:type="spellStart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Маркинской</w:t>
      </w:r>
      <w:proofErr w:type="spellEnd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и </w:t>
      </w:r>
      <w:proofErr w:type="spellStart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Паршиковской</w:t>
      </w:r>
      <w:proofErr w:type="spellEnd"/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СОШ</w:t>
      </w:r>
      <w:r w:rsidR="00F91577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проводятся профилактические 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lastRenderedPageBreak/>
        <w:t>мероприятия с этими семьями и семьями</w:t>
      </w:r>
      <w:r w:rsid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,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попавшими в трудную жизненную ситуацию.</w:t>
      </w:r>
    </w:p>
    <w:p w14:paraId="05080BC7" w14:textId="77777777" w:rsidR="005D714A" w:rsidRDefault="00C91C29" w:rsidP="00104FD5">
      <w:pPr>
        <w:pStyle w:val="10"/>
        <w:ind w:firstLine="709"/>
        <w:jc w:val="both"/>
        <w:rPr>
          <w:spacing w:val="-1"/>
          <w:sz w:val="28"/>
          <w:szCs w:val="28"/>
        </w:rPr>
      </w:pPr>
      <w:r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Оказывается помощь в организации </w:t>
      </w:r>
      <w:r w:rsidR="005D714A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и </w:t>
      </w:r>
      <w:r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оформлении документов на оказание материальной помощи и детских пособий через УСЗН.</w:t>
      </w:r>
      <w:r w:rsidR="005D714A">
        <w:rPr>
          <w:spacing w:val="-1"/>
          <w:sz w:val="28"/>
          <w:szCs w:val="28"/>
        </w:rPr>
        <w:t xml:space="preserve"> </w:t>
      </w:r>
    </w:p>
    <w:bookmarkEnd w:id="0"/>
    <w:p w14:paraId="20B87316" w14:textId="77777777" w:rsidR="00D5270E" w:rsidRDefault="00D5270E" w:rsidP="00104FD5">
      <w:pPr>
        <w:ind w:firstLine="709"/>
        <w:jc w:val="both"/>
        <w:rPr>
          <w:b/>
          <w:sz w:val="28"/>
          <w:szCs w:val="28"/>
        </w:rPr>
      </w:pPr>
    </w:p>
    <w:p w14:paraId="6537242A" w14:textId="77777777" w:rsidR="00E03EAD" w:rsidRDefault="00E03EAD" w:rsidP="00104FD5">
      <w:pPr>
        <w:pStyle w:val="10"/>
        <w:jc w:val="both"/>
        <w:rPr>
          <w:b/>
          <w:sz w:val="28"/>
          <w:szCs w:val="28"/>
        </w:rPr>
      </w:pPr>
    </w:p>
    <w:p w14:paraId="08D806E4" w14:textId="77777777" w:rsidR="00E03EAD" w:rsidRDefault="00B342C9" w:rsidP="00104FD5">
      <w:pPr>
        <w:pStyle w:val="10"/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>Выполнение работ</w:t>
      </w:r>
      <w:r w:rsidR="00D26EDD" w:rsidRPr="002E5C4C">
        <w:rPr>
          <w:b/>
          <w:sz w:val="28"/>
          <w:szCs w:val="28"/>
        </w:rPr>
        <w:t xml:space="preserve"> </w:t>
      </w:r>
      <w:r w:rsidRPr="002E5C4C">
        <w:rPr>
          <w:b/>
          <w:sz w:val="28"/>
          <w:szCs w:val="28"/>
        </w:rPr>
        <w:t>по первичному воинскому учету</w:t>
      </w:r>
    </w:p>
    <w:p w14:paraId="5F23E9C2" w14:textId="0E6FDA9C" w:rsidR="00B342C9" w:rsidRPr="00E03EAD" w:rsidRDefault="00E03EAD" w:rsidP="00104FD5">
      <w:pPr>
        <w:pStyle w:val="10"/>
        <w:jc w:val="center"/>
        <w:rPr>
          <w:b/>
          <w:sz w:val="28"/>
          <w:szCs w:val="28"/>
        </w:rPr>
      </w:pPr>
      <w:r w:rsidRPr="00E03EAD">
        <w:rPr>
          <w:b/>
          <w:sz w:val="28"/>
          <w:szCs w:val="28"/>
        </w:rPr>
        <w:t>и отбор граждан на контрактную службу</w:t>
      </w:r>
    </w:p>
    <w:p w14:paraId="0E4751DF" w14:textId="77777777" w:rsidR="00E03EAD" w:rsidRPr="00E03EAD" w:rsidRDefault="00E03EAD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</w:p>
    <w:p w14:paraId="611C8D6F" w14:textId="4C646A04" w:rsidR="00E03EAD" w:rsidRPr="00E03EAD" w:rsidRDefault="00E03EAD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  <w:r w:rsidRPr="00E03EAD">
        <w:rPr>
          <w:sz w:val="32"/>
          <w:szCs w:val="32"/>
        </w:rPr>
        <w:t xml:space="preserve">      Всего на воинском учете в </w:t>
      </w:r>
      <w:proofErr w:type="spellStart"/>
      <w:r w:rsidRPr="00E03EAD">
        <w:rPr>
          <w:sz w:val="32"/>
          <w:szCs w:val="32"/>
        </w:rPr>
        <w:t>Маркинском</w:t>
      </w:r>
      <w:proofErr w:type="spellEnd"/>
      <w:r w:rsidRPr="00E03EAD">
        <w:rPr>
          <w:sz w:val="32"/>
          <w:szCs w:val="32"/>
        </w:rPr>
        <w:t xml:space="preserve"> сельском поселении на 31.12.2024</w:t>
      </w:r>
      <w:r w:rsidR="003635D6">
        <w:rPr>
          <w:sz w:val="32"/>
          <w:szCs w:val="32"/>
        </w:rPr>
        <w:t xml:space="preserve"> </w:t>
      </w:r>
      <w:r w:rsidRPr="00E03EAD">
        <w:rPr>
          <w:sz w:val="32"/>
          <w:szCs w:val="32"/>
        </w:rPr>
        <w:t>г состояло 487 человек, призывников – 23 человека.</w:t>
      </w:r>
    </w:p>
    <w:p w14:paraId="1F6AC8B9" w14:textId="2336F820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32"/>
          <w:szCs w:val="32"/>
        </w:rPr>
      </w:pPr>
      <w:r w:rsidRPr="003635D6">
        <w:rPr>
          <w:bCs/>
          <w:sz w:val="32"/>
          <w:szCs w:val="32"/>
        </w:rPr>
        <w:t>В течени</w:t>
      </w:r>
      <w:r w:rsidR="003635D6">
        <w:rPr>
          <w:bCs/>
          <w:sz w:val="32"/>
          <w:szCs w:val="32"/>
        </w:rPr>
        <w:t>е</w:t>
      </w:r>
      <w:r w:rsidRPr="003635D6">
        <w:rPr>
          <w:bCs/>
          <w:sz w:val="32"/>
          <w:szCs w:val="32"/>
        </w:rPr>
        <w:t xml:space="preserve"> года поставлены на воинский учет:</w:t>
      </w:r>
    </w:p>
    <w:p w14:paraId="5EA31C2D" w14:textId="67590995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3635D6">
        <w:rPr>
          <w:bCs/>
          <w:sz w:val="28"/>
          <w:szCs w:val="28"/>
        </w:rPr>
        <w:t xml:space="preserve">        Граждан</w:t>
      </w:r>
      <w:r w:rsidR="003635D6">
        <w:rPr>
          <w:bCs/>
          <w:sz w:val="28"/>
          <w:szCs w:val="28"/>
        </w:rPr>
        <w:t>,</w:t>
      </w:r>
      <w:r w:rsidRPr="003635D6">
        <w:rPr>
          <w:bCs/>
          <w:sz w:val="28"/>
          <w:szCs w:val="28"/>
        </w:rPr>
        <w:t xml:space="preserve"> пребывающих в запасе       – 33 человека;</w:t>
      </w:r>
    </w:p>
    <w:p w14:paraId="327CC251" w14:textId="77777777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3635D6">
        <w:rPr>
          <w:bCs/>
          <w:sz w:val="28"/>
          <w:szCs w:val="28"/>
        </w:rPr>
        <w:t xml:space="preserve">        Призывников                                        </w:t>
      </w:r>
      <w:proofErr w:type="gramStart"/>
      <w:r w:rsidRPr="003635D6">
        <w:rPr>
          <w:bCs/>
          <w:sz w:val="28"/>
          <w:szCs w:val="28"/>
        </w:rPr>
        <w:t>-  13</w:t>
      </w:r>
      <w:proofErr w:type="gramEnd"/>
      <w:r w:rsidRPr="003635D6">
        <w:rPr>
          <w:bCs/>
          <w:sz w:val="28"/>
          <w:szCs w:val="28"/>
        </w:rPr>
        <w:t xml:space="preserve"> человек;</w:t>
      </w:r>
    </w:p>
    <w:p w14:paraId="2191AF4C" w14:textId="09229CD8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3635D6">
        <w:rPr>
          <w:bCs/>
          <w:sz w:val="28"/>
          <w:szCs w:val="28"/>
        </w:rPr>
        <w:t xml:space="preserve">        На первоначальный воинский учет -   11 человек.               </w:t>
      </w:r>
    </w:p>
    <w:p w14:paraId="6CFEBB77" w14:textId="77777777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32"/>
          <w:szCs w:val="32"/>
        </w:rPr>
      </w:pPr>
      <w:r w:rsidRPr="003635D6">
        <w:rPr>
          <w:bCs/>
          <w:sz w:val="32"/>
          <w:szCs w:val="32"/>
        </w:rPr>
        <w:t xml:space="preserve">                сняты с воинского учета:</w:t>
      </w:r>
    </w:p>
    <w:p w14:paraId="036AC1AA" w14:textId="5DD19595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3635D6">
        <w:rPr>
          <w:bCs/>
          <w:sz w:val="32"/>
          <w:szCs w:val="32"/>
        </w:rPr>
        <w:t xml:space="preserve">        Граждан</w:t>
      </w:r>
      <w:r w:rsidR="003635D6">
        <w:rPr>
          <w:bCs/>
          <w:sz w:val="32"/>
          <w:szCs w:val="32"/>
        </w:rPr>
        <w:t>,</w:t>
      </w:r>
      <w:r w:rsidRPr="003635D6">
        <w:rPr>
          <w:bCs/>
          <w:sz w:val="32"/>
          <w:szCs w:val="32"/>
        </w:rPr>
        <w:t xml:space="preserve"> пребывающих в </w:t>
      </w:r>
      <w:proofErr w:type="gramStart"/>
      <w:r w:rsidRPr="003635D6">
        <w:rPr>
          <w:bCs/>
          <w:sz w:val="32"/>
          <w:szCs w:val="32"/>
        </w:rPr>
        <w:t>запасе</w:t>
      </w:r>
      <w:r w:rsidRPr="003635D6">
        <w:rPr>
          <w:bCs/>
          <w:sz w:val="28"/>
          <w:szCs w:val="28"/>
        </w:rPr>
        <w:t xml:space="preserve">  -</w:t>
      </w:r>
      <w:proofErr w:type="gramEnd"/>
      <w:r w:rsidRPr="003635D6">
        <w:rPr>
          <w:bCs/>
          <w:sz w:val="28"/>
          <w:szCs w:val="28"/>
        </w:rPr>
        <w:t xml:space="preserve">  17 человек;</w:t>
      </w:r>
    </w:p>
    <w:p w14:paraId="31944CEF" w14:textId="77777777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32"/>
          <w:szCs w:val="32"/>
        </w:rPr>
      </w:pPr>
      <w:r w:rsidRPr="003635D6">
        <w:rPr>
          <w:bCs/>
          <w:sz w:val="32"/>
          <w:szCs w:val="32"/>
        </w:rPr>
        <w:t xml:space="preserve">         убыли на службу в РА армию      </w:t>
      </w:r>
      <w:proofErr w:type="gramStart"/>
      <w:r w:rsidRPr="003635D6">
        <w:rPr>
          <w:bCs/>
          <w:sz w:val="32"/>
          <w:szCs w:val="32"/>
        </w:rPr>
        <w:t>-  10</w:t>
      </w:r>
      <w:proofErr w:type="gramEnd"/>
      <w:r w:rsidRPr="003635D6">
        <w:rPr>
          <w:bCs/>
          <w:sz w:val="32"/>
          <w:szCs w:val="32"/>
        </w:rPr>
        <w:t xml:space="preserve"> человек</w:t>
      </w:r>
    </w:p>
    <w:p w14:paraId="21582CD1" w14:textId="77777777" w:rsidR="00E03EAD" w:rsidRPr="003635D6" w:rsidRDefault="00E03EAD" w:rsidP="00104FD5">
      <w:pPr>
        <w:widowControl/>
        <w:autoSpaceDE/>
        <w:autoSpaceDN/>
        <w:adjustRightInd/>
        <w:ind w:left="567"/>
        <w:jc w:val="both"/>
        <w:rPr>
          <w:bCs/>
          <w:sz w:val="32"/>
          <w:szCs w:val="32"/>
        </w:rPr>
      </w:pPr>
      <w:r w:rsidRPr="003635D6">
        <w:rPr>
          <w:bCs/>
          <w:sz w:val="32"/>
          <w:szCs w:val="32"/>
        </w:rPr>
        <w:t xml:space="preserve">       Заключили контракт - 6 человек (из них трое через Цимлянский военкомат).</w:t>
      </w:r>
    </w:p>
    <w:p w14:paraId="4EBC060C" w14:textId="77777777" w:rsidR="00E03EAD" w:rsidRPr="00E03EAD" w:rsidRDefault="00E03EAD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  <w:r w:rsidRPr="00E03EAD">
        <w:rPr>
          <w:b/>
          <w:sz w:val="32"/>
          <w:szCs w:val="32"/>
        </w:rPr>
        <w:t xml:space="preserve">     </w:t>
      </w:r>
      <w:r w:rsidRPr="00E03EAD">
        <w:rPr>
          <w:sz w:val="32"/>
          <w:szCs w:val="32"/>
        </w:rPr>
        <w:t xml:space="preserve">  В течении этого года регулярно по мере обновления информации о контрактной службе были проведены агитационные беседы и распространены агитационные буклеты для привлечения граждан на прохождение военной службы по контракту – всего было проведено 518 бесед (с некоторыми гражданами беседы проводились повторно). Так же по мере необходимости агитационная информация размещалась в общественных местах населенных пунктов сельского поселения (на информационных стендах, ДК, магазинах, почте, медпунктах, в пунктах выдачи товаров Озон и </w:t>
      </w:r>
      <w:proofErr w:type="spellStart"/>
      <w:r w:rsidRPr="00E03EAD">
        <w:rPr>
          <w:sz w:val="32"/>
          <w:szCs w:val="32"/>
        </w:rPr>
        <w:t>Валберис</w:t>
      </w:r>
      <w:proofErr w:type="spellEnd"/>
      <w:r w:rsidRPr="00E03EAD">
        <w:rPr>
          <w:sz w:val="32"/>
          <w:szCs w:val="32"/>
        </w:rPr>
        <w:t>).</w:t>
      </w:r>
    </w:p>
    <w:p w14:paraId="1E40D613" w14:textId="44204A82" w:rsidR="00E03EAD" w:rsidRDefault="00E03EAD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  <w:r w:rsidRPr="00E03EAD">
        <w:rPr>
          <w:sz w:val="32"/>
          <w:szCs w:val="32"/>
        </w:rPr>
        <w:t xml:space="preserve">     В 2024 году согласно утвержденного графика были проведены в 5 организациях сверки по ведению личных карточек формы 10 работающих граждан пребывающих в запасе, а также проведены проверки по наличию нормативных и методических документов в организациях  необходимых при ведении воинского учета согласно требованиям ФЗ №53 «О воинской обязанности и воинской службе», Методических рекомендаций по осуществлению первичного воинского учета и других нормативных правовых актов в области воинского учета и бронирования. </w:t>
      </w:r>
      <w:r w:rsidR="00104FD5">
        <w:rPr>
          <w:sz w:val="32"/>
          <w:szCs w:val="32"/>
        </w:rPr>
        <w:t>Также была проведена сверка данных с гражданами, стоящими на воинском учете путем вызова их повесткой в администрацию.</w:t>
      </w:r>
    </w:p>
    <w:p w14:paraId="4B48E5C8" w14:textId="0A56DEF3" w:rsidR="00104FD5" w:rsidRDefault="00104FD5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результате этой сверки было выявлено 99 человек прописанных, но проживающих за пределами поселения.</w:t>
      </w:r>
    </w:p>
    <w:p w14:paraId="28471657" w14:textId="77777777" w:rsidR="00104FD5" w:rsidRDefault="00104FD5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</w:p>
    <w:p w14:paraId="4C1E13F0" w14:textId="77777777" w:rsidR="00104FD5" w:rsidRPr="00E03EAD" w:rsidRDefault="00104FD5" w:rsidP="00104FD5">
      <w:pPr>
        <w:widowControl/>
        <w:autoSpaceDE/>
        <w:autoSpaceDN/>
        <w:adjustRightInd/>
        <w:ind w:left="567"/>
        <w:jc w:val="both"/>
        <w:rPr>
          <w:sz w:val="32"/>
          <w:szCs w:val="32"/>
        </w:rPr>
      </w:pPr>
    </w:p>
    <w:p w14:paraId="7B13458F" w14:textId="74F5EB0E" w:rsidR="003635D6" w:rsidRDefault="00F91577" w:rsidP="00104FD5">
      <w:pPr>
        <w:pStyle w:val="10"/>
        <w:jc w:val="center"/>
        <w:rPr>
          <w:b/>
          <w:sz w:val="28"/>
          <w:szCs w:val="28"/>
        </w:rPr>
      </w:pPr>
      <w:r w:rsidRPr="00F91577">
        <w:rPr>
          <w:b/>
          <w:sz w:val="28"/>
          <w:szCs w:val="28"/>
        </w:rPr>
        <w:t>Работа в социальных сетях</w:t>
      </w:r>
    </w:p>
    <w:p w14:paraId="6E41E3C8" w14:textId="77777777" w:rsidR="00F91577" w:rsidRDefault="00F91577" w:rsidP="00104FD5">
      <w:pPr>
        <w:pStyle w:val="10"/>
        <w:jc w:val="both"/>
        <w:rPr>
          <w:b/>
          <w:sz w:val="28"/>
          <w:szCs w:val="28"/>
        </w:rPr>
      </w:pPr>
    </w:p>
    <w:p w14:paraId="366EDCEF" w14:textId="327671DD" w:rsidR="00F91577" w:rsidRPr="00F91577" w:rsidRDefault="00F91577" w:rsidP="00104FD5">
      <w:pPr>
        <w:pStyle w:val="10"/>
        <w:ind w:firstLine="567"/>
        <w:jc w:val="both"/>
        <w:rPr>
          <w:bCs/>
          <w:sz w:val="28"/>
          <w:szCs w:val="28"/>
        </w:rPr>
      </w:pPr>
      <w:r w:rsidRPr="00F91577">
        <w:rPr>
          <w:bCs/>
          <w:sz w:val="28"/>
          <w:szCs w:val="28"/>
        </w:rPr>
        <w:t>Информация н</w:t>
      </w:r>
      <w:r>
        <w:rPr>
          <w:bCs/>
          <w:sz w:val="28"/>
          <w:szCs w:val="28"/>
        </w:rPr>
        <w:t>а</w:t>
      </w:r>
      <w:r w:rsidRPr="00F91577">
        <w:rPr>
          <w:bCs/>
          <w:sz w:val="28"/>
          <w:szCs w:val="28"/>
        </w:rPr>
        <w:t xml:space="preserve"> официальном сайте Администрации </w:t>
      </w:r>
      <w:proofErr w:type="spellStart"/>
      <w:r w:rsidRPr="00F91577">
        <w:rPr>
          <w:bCs/>
          <w:sz w:val="28"/>
          <w:szCs w:val="28"/>
        </w:rPr>
        <w:t>Маркинского</w:t>
      </w:r>
      <w:proofErr w:type="spellEnd"/>
      <w:r w:rsidRPr="00F91577">
        <w:rPr>
          <w:bCs/>
          <w:sz w:val="28"/>
          <w:szCs w:val="28"/>
        </w:rPr>
        <w:t xml:space="preserve"> сельского поселения обновляется постоянно, по мере поступления новой информации</w:t>
      </w:r>
      <w:r>
        <w:rPr>
          <w:bCs/>
          <w:sz w:val="28"/>
          <w:szCs w:val="28"/>
        </w:rPr>
        <w:t xml:space="preserve">. </w:t>
      </w:r>
      <w:r w:rsidRPr="00F91577">
        <w:rPr>
          <w:bCs/>
          <w:sz w:val="28"/>
          <w:szCs w:val="28"/>
        </w:rPr>
        <w:t>На официаль</w:t>
      </w:r>
      <w:r>
        <w:rPr>
          <w:bCs/>
          <w:sz w:val="28"/>
          <w:szCs w:val="28"/>
        </w:rPr>
        <w:t>ных страницах в социальных сетях выкладывается минимум 3 поста в неделю, все актуальные новости обновляются ежедневно.</w:t>
      </w:r>
    </w:p>
    <w:p w14:paraId="3D397157" w14:textId="77777777" w:rsidR="00924724" w:rsidRDefault="00924724" w:rsidP="00104FD5">
      <w:pPr>
        <w:pStyle w:val="10"/>
        <w:jc w:val="both"/>
        <w:rPr>
          <w:spacing w:val="-1"/>
          <w:sz w:val="28"/>
          <w:szCs w:val="28"/>
        </w:rPr>
      </w:pPr>
    </w:p>
    <w:p w14:paraId="078D1EAC" w14:textId="77777777" w:rsidR="00924724" w:rsidRDefault="00924724" w:rsidP="001B245E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</w:t>
      </w:r>
    </w:p>
    <w:p w14:paraId="4BDE546C" w14:textId="77777777" w:rsidR="00924724" w:rsidRDefault="00924724" w:rsidP="001B245E">
      <w:pPr>
        <w:pStyle w:val="12"/>
        <w:jc w:val="center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Сектора ГОЧС и ПБ </w:t>
      </w:r>
      <w:proofErr w:type="spellStart"/>
      <w:r>
        <w:rPr>
          <w:b/>
          <w:spacing w:val="-1"/>
          <w:sz w:val="28"/>
          <w:szCs w:val="28"/>
        </w:rPr>
        <w:t>Маркинское</w:t>
      </w:r>
      <w:proofErr w:type="spellEnd"/>
      <w:r>
        <w:rPr>
          <w:b/>
          <w:spacing w:val="-1"/>
          <w:sz w:val="28"/>
          <w:szCs w:val="28"/>
        </w:rPr>
        <w:t xml:space="preserve"> сельское поселение в соответствии с </w:t>
      </w:r>
      <w:r>
        <w:rPr>
          <w:b/>
          <w:sz w:val="28"/>
          <w:szCs w:val="28"/>
        </w:rPr>
        <w:t xml:space="preserve">утвержденным планом проведения мероприятий сектором ГОЧС и ПБ </w:t>
      </w:r>
      <w:proofErr w:type="spellStart"/>
      <w:r>
        <w:rPr>
          <w:b/>
          <w:spacing w:val="-1"/>
          <w:sz w:val="28"/>
          <w:szCs w:val="28"/>
        </w:rPr>
        <w:t>Маркинского</w:t>
      </w:r>
      <w:proofErr w:type="spellEnd"/>
      <w:r>
        <w:rPr>
          <w:b/>
          <w:spacing w:val="-1"/>
          <w:sz w:val="28"/>
          <w:szCs w:val="28"/>
        </w:rPr>
        <w:t xml:space="preserve"> сельского поселения, во 2-м полугодие 2024 г</w:t>
      </w:r>
      <w:r>
        <w:rPr>
          <w:spacing w:val="-1"/>
          <w:sz w:val="28"/>
          <w:szCs w:val="28"/>
        </w:rPr>
        <w:t>.</w:t>
      </w:r>
    </w:p>
    <w:p w14:paraId="2B5985F5" w14:textId="77777777" w:rsidR="00924724" w:rsidRDefault="00924724" w:rsidP="00104FD5">
      <w:pPr>
        <w:pStyle w:val="12"/>
        <w:jc w:val="both"/>
        <w:rPr>
          <w:spacing w:val="-1"/>
          <w:sz w:val="28"/>
          <w:szCs w:val="28"/>
        </w:rPr>
      </w:pPr>
    </w:p>
    <w:p w14:paraId="2474CFDD" w14:textId="77777777" w:rsidR="00924724" w:rsidRDefault="00924724" w:rsidP="00104FD5">
      <w:pPr>
        <w:pStyle w:val="12"/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утвержденным планом проведения мероприятий сектором ГОЧС и ПБ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поселения, во втором полугодии 2024 г. проведена следующая работа: </w:t>
      </w:r>
    </w:p>
    <w:p w14:paraId="30570C2E" w14:textId="4D617BCB" w:rsidR="00924724" w:rsidRDefault="00924724" w:rsidP="00104FD5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В рамках долгосрочной целевой программы </w:t>
      </w:r>
      <w:r>
        <w:rPr>
          <w:kern w:val="2"/>
          <w:sz w:val="28"/>
          <w:szCs w:val="28"/>
        </w:rPr>
        <w:t xml:space="preserve">«Защита населения от чрезвычайных ситуаций, обеспечение пожарной безопасности и безопасности людей на водных объектах» продолжена работа по установке пожарных извещателей в многодетных семьях, одиноким пенсионерам и инвалидам. В третьем квартале текущего года, в </w:t>
      </w:r>
      <w:proofErr w:type="spellStart"/>
      <w:r>
        <w:rPr>
          <w:kern w:val="2"/>
          <w:sz w:val="28"/>
          <w:szCs w:val="28"/>
        </w:rPr>
        <w:t>осенне</w:t>
      </w:r>
      <w:proofErr w:type="spellEnd"/>
      <w:r>
        <w:rPr>
          <w:kern w:val="2"/>
          <w:sz w:val="28"/>
          <w:szCs w:val="28"/>
        </w:rPr>
        <w:t xml:space="preserve"> - зимний отопительный сезон, особый контроль </w:t>
      </w:r>
      <w:r>
        <w:rPr>
          <w:bCs/>
          <w:sz w:val="28"/>
          <w:szCs w:val="28"/>
        </w:rPr>
        <w:t xml:space="preserve">сектором ГОЧС и ПБ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уделялся владельцам домов с печным отоплением, в том числе многодетным и малоимущим семьям.</w:t>
      </w:r>
      <w:r>
        <w:rPr>
          <w:kern w:val="2"/>
          <w:sz w:val="28"/>
          <w:szCs w:val="28"/>
        </w:rPr>
        <w:t xml:space="preserve"> Согласно полученным рекомендациям, в течении всего года, ведется регулярное информирование граждан о соблюдение мер безопасности и правил использования электронагревательных приборов, путем размещения листовок на уличных стендах и проведение индивидуальных бесед. </w:t>
      </w:r>
      <w:r>
        <w:rPr>
          <w:bCs/>
          <w:sz w:val="28"/>
          <w:szCs w:val="28"/>
        </w:rPr>
        <w:t xml:space="preserve">Совместно с сотрудниками надзорной деятельности и профилактической работе ГУ МЧС России по Цимлянскому району, а также представителями казачества проводятся регулярные рейды по профилактике пожаров в частном секторе. В третьем квартале текущего года, до окончания особого пожарного режима на территории Цимлянского района, Добровольная пожарная команда (ДПК)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принимает активное участие в тушении возгораний сухой растительности и ландшафтных пожаров, а также оказывают содействие ПСЧ-78 на тушении пожаров в жилом секторе. </w:t>
      </w:r>
    </w:p>
    <w:p w14:paraId="167B11B6" w14:textId="77777777" w:rsidR="00924724" w:rsidRDefault="00924724" w:rsidP="00104FD5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В рамках программы по безопасности нахождения на водных объектах 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 период , не реже 2 раз в неделю, в выходные и праздничные дни, проводятся рейдовые мероприятия по водоемам находящихся на территории поселения, проводятся беседы и раздаются листовки памятки о запрете нахождения на водоемах детей в возрасте до 18 лет, без сопровождения взрослых, родителей или уполномоченных лиц. </w:t>
      </w:r>
    </w:p>
    <w:p w14:paraId="7D53D6DA" w14:textId="18D325AF" w:rsidR="00F91577" w:rsidRDefault="00C3305A" w:rsidP="00104FD5">
      <w:pPr>
        <w:widowControl/>
        <w:autoSpaceDE/>
        <w:adjustRightInd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6"/>
          <w:szCs w:val="26"/>
        </w:rPr>
        <w:t xml:space="preserve">   </w:t>
      </w:r>
    </w:p>
    <w:p w14:paraId="3A981304" w14:textId="77777777" w:rsidR="009F7F8D" w:rsidRDefault="009F7F8D" w:rsidP="00104FD5">
      <w:pPr>
        <w:pStyle w:val="10"/>
        <w:jc w:val="both"/>
        <w:rPr>
          <w:b/>
          <w:spacing w:val="-2"/>
          <w:sz w:val="28"/>
          <w:szCs w:val="28"/>
        </w:rPr>
      </w:pPr>
    </w:p>
    <w:p w14:paraId="03D84E2D" w14:textId="77777777" w:rsidR="001B245E" w:rsidRDefault="001B245E" w:rsidP="001B245E">
      <w:pPr>
        <w:pStyle w:val="10"/>
        <w:jc w:val="center"/>
        <w:rPr>
          <w:b/>
          <w:spacing w:val="-2"/>
          <w:sz w:val="28"/>
          <w:szCs w:val="28"/>
        </w:rPr>
      </w:pPr>
    </w:p>
    <w:p w14:paraId="6F75875E" w14:textId="3B92A532" w:rsidR="00B342C9" w:rsidRPr="00224BDA" w:rsidRDefault="00B342C9" w:rsidP="001B245E">
      <w:pPr>
        <w:pStyle w:val="10"/>
        <w:jc w:val="center"/>
        <w:rPr>
          <w:b/>
          <w:spacing w:val="-2"/>
          <w:sz w:val="28"/>
          <w:szCs w:val="28"/>
        </w:rPr>
      </w:pPr>
      <w:r w:rsidRPr="002E5C4C">
        <w:rPr>
          <w:b/>
          <w:spacing w:val="-2"/>
          <w:sz w:val="28"/>
          <w:szCs w:val="28"/>
        </w:rPr>
        <w:t xml:space="preserve">Выполнение работ по </w:t>
      </w:r>
      <w:r w:rsidR="00924724">
        <w:rPr>
          <w:b/>
          <w:spacing w:val="-2"/>
          <w:sz w:val="28"/>
          <w:szCs w:val="28"/>
        </w:rPr>
        <w:t xml:space="preserve">регистрационному учету, </w:t>
      </w:r>
      <w:r w:rsidRPr="002E5C4C">
        <w:rPr>
          <w:b/>
          <w:sz w:val="28"/>
          <w:szCs w:val="28"/>
        </w:rPr>
        <w:t>нотариальны</w:t>
      </w:r>
      <w:r w:rsidR="00224BDA">
        <w:rPr>
          <w:b/>
          <w:sz w:val="28"/>
          <w:szCs w:val="28"/>
        </w:rPr>
        <w:t>м</w:t>
      </w:r>
      <w:r w:rsidRPr="002E5C4C">
        <w:rPr>
          <w:b/>
          <w:sz w:val="28"/>
          <w:szCs w:val="28"/>
        </w:rPr>
        <w:t xml:space="preserve"> действи</w:t>
      </w:r>
      <w:r w:rsidR="00224BDA">
        <w:rPr>
          <w:b/>
          <w:sz w:val="28"/>
          <w:szCs w:val="28"/>
        </w:rPr>
        <w:t>ям</w:t>
      </w:r>
      <w:r w:rsidR="00254C77">
        <w:rPr>
          <w:b/>
          <w:sz w:val="28"/>
          <w:szCs w:val="28"/>
        </w:rPr>
        <w:t>,</w:t>
      </w:r>
      <w:r w:rsidR="00C56CAE" w:rsidRPr="002E5C4C">
        <w:rPr>
          <w:b/>
          <w:sz w:val="28"/>
          <w:szCs w:val="28"/>
        </w:rPr>
        <w:t xml:space="preserve"> обращени</w:t>
      </w:r>
      <w:r w:rsidR="00224BDA">
        <w:rPr>
          <w:b/>
          <w:sz w:val="28"/>
          <w:szCs w:val="28"/>
        </w:rPr>
        <w:t>ям</w:t>
      </w:r>
      <w:r w:rsidR="00C56CAE" w:rsidRPr="002E5C4C">
        <w:rPr>
          <w:b/>
          <w:sz w:val="28"/>
          <w:szCs w:val="28"/>
        </w:rPr>
        <w:t xml:space="preserve"> гра</w:t>
      </w:r>
      <w:r w:rsidR="00E87173" w:rsidRPr="002E5C4C">
        <w:rPr>
          <w:b/>
          <w:sz w:val="28"/>
          <w:szCs w:val="28"/>
        </w:rPr>
        <w:t>ж</w:t>
      </w:r>
      <w:r w:rsidR="00C56CAE" w:rsidRPr="002E5C4C">
        <w:rPr>
          <w:b/>
          <w:sz w:val="28"/>
          <w:szCs w:val="28"/>
        </w:rPr>
        <w:t>дан</w:t>
      </w:r>
      <w:r w:rsidR="00254C77">
        <w:rPr>
          <w:b/>
          <w:sz w:val="28"/>
          <w:szCs w:val="28"/>
        </w:rPr>
        <w:t xml:space="preserve">, </w:t>
      </w:r>
      <w:r w:rsidR="008D7456">
        <w:rPr>
          <w:b/>
          <w:sz w:val="28"/>
          <w:szCs w:val="28"/>
        </w:rPr>
        <w:t xml:space="preserve">кадровой и </w:t>
      </w:r>
      <w:r w:rsidR="00254C77">
        <w:rPr>
          <w:b/>
          <w:sz w:val="28"/>
          <w:szCs w:val="28"/>
        </w:rPr>
        <w:t>архивн</w:t>
      </w:r>
      <w:r w:rsidR="00224BDA">
        <w:rPr>
          <w:b/>
          <w:sz w:val="28"/>
          <w:szCs w:val="28"/>
        </w:rPr>
        <w:t>ой</w:t>
      </w:r>
      <w:r w:rsidR="00254C77">
        <w:rPr>
          <w:b/>
          <w:sz w:val="28"/>
          <w:szCs w:val="28"/>
        </w:rPr>
        <w:t xml:space="preserve"> работ</w:t>
      </w:r>
      <w:r w:rsidR="00224BDA">
        <w:rPr>
          <w:b/>
          <w:sz w:val="28"/>
          <w:szCs w:val="28"/>
        </w:rPr>
        <w:t>е</w:t>
      </w:r>
      <w:r w:rsidRPr="002E5C4C">
        <w:rPr>
          <w:b/>
          <w:sz w:val="28"/>
          <w:szCs w:val="28"/>
        </w:rPr>
        <w:t>.</w:t>
      </w:r>
    </w:p>
    <w:p w14:paraId="0AD70688" w14:textId="77777777" w:rsidR="00B342C9" w:rsidRPr="00333E3A" w:rsidRDefault="00B342C9" w:rsidP="001B245E">
      <w:pPr>
        <w:pStyle w:val="10"/>
        <w:jc w:val="center"/>
        <w:rPr>
          <w:b/>
          <w:sz w:val="28"/>
          <w:szCs w:val="28"/>
        </w:rPr>
      </w:pPr>
    </w:p>
    <w:p w14:paraId="762239BD" w14:textId="70702943" w:rsidR="00B342C9" w:rsidRPr="00790B44" w:rsidRDefault="00BA50EC" w:rsidP="00104FD5">
      <w:pPr>
        <w:pStyle w:val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B342C9" w:rsidRPr="00333E3A">
        <w:rPr>
          <w:spacing w:val="-1"/>
          <w:sz w:val="28"/>
          <w:szCs w:val="28"/>
        </w:rPr>
        <w:t xml:space="preserve">За </w:t>
      </w:r>
      <w:r w:rsidR="00254C77">
        <w:rPr>
          <w:spacing w:val="-1"/>
          <w:sz w:val="28"/>
          <w:szCs w:val="28"/>
        </w:rPr>
        <w:t>2</w:t>
      </w:r>
      <w:r w:rsidR="00B342C9" w:rsidRPr="00333E3A">
        <w:rPr>
          <w:spacing w:val="-1"/>
          <w:sz w:val="28"/>
          <w:szCs w:val="28"/>
        </w:rPr>
        <w:t xml:space="preserve">-е полугодие </w:t>
      </w:r>
      <w:r w:rsidR="006D224B">
        <w:rPr>
          <w:spacing w:val="-1"/>
          <w:sz w:val="28"/>
          <w:szCs w:val="28"/>
        </w:rPr>
        <w:t>2024</w:t>
      </w:r>
      <w:r w:rsidR="00B342C9" w:rsidRPr="00333E3A">
        <w:rPr>
          <w:spacing w:val="-1"/>
          <w:sz w:val="28"/>
          <w:szCs w:val="28"/>
        </w:rPr>
        <w:t xml:space="preserve"> года на территорию </w:t>
      </w:r>
      <w:proofErr w:type="spellStart"/>
      <w:r w:rsidR="00B342C9" w:rsidRPr="00333E3A">
        <w:rPr>
          <w:spacing w:val="-1"/>
          <w:sz w:val="28"/>
          <w:szCs w:val="28"/>
        </w:rPr>
        <w:t>Маркинского</w:t>
      </w:r>
      <w:proofErr w:type="spellEnd"/>
      <w:r w:rsidR="00B342C9" w:rsidRPr="00333E3A">
        <w:rPr>
          <w:spacing w:val="-1"/>
          <w:sz w:val="28"/>
          <w:szCs w:val="28"/>
        </w:rPr>
        <w:t xml:space="preserve"> сельского поселе</w:t>
      </w:r>
      <w:r w:rsidR="00B342C9" w:rsidRPr="00333E3A">
        <w:rPr>
          <w:spacing w:val="-1"/>
          <w:sz w:val="28"/>
          <w:szCs w:val="28"/>
        </w:rPr>
        <w:softHyphen/>
      </w:r>
      <w:r w:rsidR="00B342C9" w:rsidRPr="00333E3A">
        <w:rPr>
          <w:sz w:val="28"/>
          <w:szCs w:val="28"/>
        </w:rPr>
        <w:t xml:space="preserve">ния число вновь прибывших составило - </w:t>
      </w:r>
      <w:r w:rsidR="00924724">
        <w:rPr>
          <w:sz w:val="28"/>
          <w:szCs w:val="28"/>
        </w:rPr>
        <w:t>41</w:t>
      </w:r>
      <w:r w:rsidR="00B342C9" w:rsidRPr="00790B44">
        <w:rPr>
          <w:sz w:val="28"/>
          <w:szCs w:val="28"/>
        </w:rPr>
        <w:t xml:space="preserve"> человек, в т.ч. родившихся</w:t>
      </w:r>
      <w:r w:rsidR="00B113DF" w:rsidRPr="00790B44">
        <w:rPr>
          <w:sz w:val="28"/>
          <w:szCs w:val="28"/>
        </w:rPr>
        <w:t>-</w:t>
      </w:r>
      <w:r w:rsidR="00924724">
        <w:rPr>
          <w:sz w:val="28"/>
          <w:szCs w:val="28"/>
        </w:rPr>
        <w:t>5</w:t>
      </w:r>
      <w:r w:rsidR="00B342C9" w:rsidRPr="00790B44">
        <w:rPr>
          <w:sz w:val="28"/>
          <w:szCs w:val="28"/>
        </w:rPr>
        <w:t>,</w:t>
      </w:r>
    </w:p>
    <w:p w14:paraId="1A0DF98E" w14:textId="1EE99BBF" w:rsidR="00816831" w:rsidRDefault="00B342C9" w:rsidP="00104FD5">
      <w:pPr>
        <w:pStyle w:val="10"/>
        <w:jc w:val="both"/>
        <w:rPr>
          <w:spacing w:val="-2"/>
          <w:sz w:val="28"/>
          <w:szCs w:val="28"/>
        </w:rPr>
      </w:pPr>
      <w:r w:rsidRPr="00790B44">
        <w:rPr>
          <w:sz w:val="28"/>
          <w:szCs w:val="28"/>
        </w:rPr>
        <w:t>убывших за пределы территории поселения</w:t>
      </w:r>
      <w:r w:rsidR="00C0384B" w:rsidRPr="00790B44">
        <w:rPr>
          <w:sz w:val="28"/>
          <w:szCs w:val="28"/>
        </w:rPr>
        <w:t xml:space="preserve">- </w:t>
      </w:r>
      <w:r w:rsidR="00B113DF" w:rsidRPr="00790B44">
        <w:rPr>
          <w:sz w:val="28"/>
          <w:szCs w:val="28"/>
        </w:rPr>
        <w:t>30</w:t>
      </w:r>
      <w:r w:rsidR="00E04F2F" w:rsidRPr="00790B44">
        <w:rPr>
          <w:sz w:val="28"/>
          <w:szCs w:val="28"/>
        </w:rPr>
        <w:t>, в т. ч. умерших</w:t>
      </w:r>
      <w:r w:rsidRPr="00790B44">
        <w:rPr>
          <w:sz w:val="28"/>
          <w:szCs w:val="28"/>
        </w:rPr>
        <w:t xml:space="preserve"> - </w:t>
      </w:r>
      <w:r w:rsidR="00924724">
        <w:rPr>
          <w:sz w:val="28"/>
          <w:szCs w:val="28"/>
        </w:rPr>
        <w:t>20</w:t>
      </w:r>
      <w:r w:rsidRPr="00790B44">
        <w:rPr>
          <w:sz w:val="28"/>
          <w:szCs w:val="28"/>
        </w:rPr>
        <w:t xml:space="preserve"> человека, </w:t>
      </w:r>
      <w:r w:rsidRPr="00790B44">
        <w:rPr>
          <w:sz w:val="28"/>
          <w:szCs w:val="28"/>
        </w:rPr>
        <w:br/>
      </w:r>
      <w:r w:rsidR="00924724">
        <w:rPr>
          <w:sz w:val="28"/>
          <w:szCs w:val="28"/>
        </w:rPr>
        <w:t xml:space="preserve">      </w:t>
      </w:r>
      <w:r w:rsidR="00224BDA">
        <w:rPr>
          <w:sz w:val="28"/>
          <w:szCs w:val="28"/>
        </w:rPr>
        <w:t>Составлено и в</w:t>
      </w:r>
      <w:r w:rsidRPr="00790B44">
        <w:rPr>
          <w:sz w:val="28"/>
          <w:szCs w:val="28"/>
        </w:rPr>
        <w:t xml:space="preserve">ыдано </w:t>
      </w:r>
      <w:r w:rsidR="00575C5D">
        <w:rPr>
          <w:sz w:val="28"/>
          <w:szCs w:val="28"/>
        </w:rPr>
        <w:t xml:space="preserve">33 </w:t>
      </w:r>
      <w:r w:rsidRPr="00790B44">
        <w:rPr>
          <w:sz w:val="28"/>
          <w:szCs w:val="28"/>
        </w:rPr>
        <w:t>доверенност</w:t>
      </w:r>
      <w:r w:rsidR="00575C5D">
        <w:rPr>
          <w:sz w:val="28"/>
          <w:szCs w:val="28"/>
        </w:rPr>
        <w:t>и жителям сельского поселения в различные организации.</w:t>
      </w:r>
      <w:r w:rsidRPr="00333E3A">
        <w:rPr>
          <w:sz w:val="28"/>
          <w:szCs w:val="28"/>
        </w:rPr>
        <w:br/>
      </w:r>
      <w:r w:rsidRPr="00333E3A">
        <w:rPr>
          <w:spacing w:val="-2"/>
          <w:sz w:val="28"/>
          <w:szCs w:val="28"/>
        </w:rPr>
        <w:t>Издано нормативно-правовых актов</w:t>
      </w:r>
      <w:r w:rsidR="00575C5D">
        <w:rPr>
          <w:spacing w:val="-2"/>
          <w:sz w:val="28"/>
          <w:szCs w:val="28"/>
        </w:rPr>
        <w:t>: постановлений распоряжений</w:t>
      </w:r>
      <w:r w:rsidR="00816831">
        <w:rPr>
          <w:spacing w:val="-2"/>
          <w:sz w:val="28"/>
          <w:szCs w:val="28"/>
        </w:rPr>
        <w:t>:</w:t>
      </w:r>
    </w:p>
    <w:p w14:paraId="252B73A9" w14:textId="20FCFDEE" w:rsidR="00C91C29" w:rsidRDefault="00816831" w:rsidP="00104FD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Администрации</w:t>
      </w:r>
      <w:r w:rsidR="00396F34">
        <w:rPr>
          <w:spacing w:val="-2"/>
          <w:sz w:val="28"/>
          <w:szCs w:val="28"/>
        </w:rPr>
        <w:t xml:space="preserve"> </w:t>
      </w:r>
      <w:proofErr w:type="spellStart"/>
      <w:r w:rsidR="00396F34">
        <w:rPr>
          <w:spacing w:val="-2"/>
          <w:sz w:val="28"/>
          <w:szCs w:val="28"/>
        </w:rPr>
        <w:t>Маркинского</w:t>
      </w:r>
      <w:proofErr w:type="spellEnd"/>
      <w:r w:rsidR="00396F34">
        <w:rPr>
          <w:spacing w:val="-2"/>
          <w:sz w:val="28"/>
          <w:szCs w:val="28"/>
        </w:rPr>
        <w:t xml:space="preserve"> се6льского поселения</w:t>
      </w:r>
      <w:r>
        <w:rPr>
          <w:spacing w:val="-2"/>
          <w:sz w:val="28"/>
          <w:szCs w:val="28"/>
        </w:rPr>
        <w:t>-</w:t>
      </w:r>
      <w:r w:rsidR="006D224B">
        <w:rPr>
          <w:spacing w:val="-2"/>
          <w:sz w:val="28"/>
          <w:szCs w:val="28"/>
        </w:rPr>
        <w:t>52</w:t>
      </w:r>
      <w:r w:rsidR="00396F34">
        <w:rPr>
          <w:spacing w:val="-2"/>
          <w:sz w:val="28"/>
          <w:szCs w:val="28"/>
        </w:rPr>
        <w:t>.</w:t>
      </w:r>
    </w:p>
    <w:p w14:paraId="0FBA25DA" w14:textId="35E870EC" w:rsidR="008D7456" w:rsidRDefault="00575C5D" w:rsidP="00104FD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Во </w:t>
      </w:r>
      <w:r w:rsidR="008D7456">
        <w:rPr>
          <w:spacing w:val="-2"/>
          <w:sz w:val="28"/>
          <w:szCs w:val="28"/>
        </w:rPr>
        <w:t>втором полугодии 2024 переданы на хранение 27 дел постоянного хранения в архив Администрации Цимлянского района за 2018 год.</w:t>
      </w:r>
    </w:p>
    <w:p w14:paraId="541AC609" w14:textId="77777777" w:rsidR="008D7456" w:rsidRDefault="008D7456" w:rsidP="00104FD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Дела по личному составу, </w:t>
      </w:r>
      <w:proofErr w:type="spellStart"/>
      <w:r>
        <w:rPr>
          <w:spacing w:val="-2"/>
          <w:sz w:val="28"/>
          <w:szCs w:val="28"/>
        </w:rPr>
        <w:t>похозяйственные</w:t>
      </w:r>
      <w:proofErr w:type="spellEnd"/>
      <w:r>
        <w:rPr>
          <w:spacing w:val="-2"/>
          <w:sz w:val="28"/>
          <w:szCs w:val="28"/>
        </w:rPr>
        <w:t xml:space="preserve"> книги, домовые книги, первые экземпляры нотариальных действий находятся на хранении в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поселения.</w:t>
      </w:r>
    </w:p>
    <w:p w14:paraId="25AEEC5C" w14:textId="77777777" w:rsidR="00F609CB" w:rsidRDefault="008D7456" w:rsidP="00104FD5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8D7456">
        <w:rPr>
          <w:sz w:val="28"/>
          <w:szCs w:val="28"/>
        </w:rPr>
        <w:t>В мае 2024 года проводилась экспертиза ценности и научно-техническая обработка документов за 2021 год, в результате которой были составлены описи</w:t>
      </w:r>
      <w:r>
        <w:rPr>
          <w:sz w:val="28"/>
          <w:szCs w:val="28"/>
        </w:rPr>
        <w:t xml:space="preserve"> в количестве 24 дел.</w:t>
      </w:r>
    </w:p>
    <w:p w14:paraId="32171D0C" w14:textId="3707149F" w:rsidR="008D7456" w:rsidRDefault="00F609CB" w:rsidP="00104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диспансеризация работников Администрации проводилась в январе 2024 года.</w:t>
      </w:r>
    </w:p>
    <w:p w14:paraId="3133FC71" w14:textId="302BA97A" w:rsidR="00F609CB" w:rsidRDefault="00F609CB" w:rsidP="00104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прошли обучение 2 специалиста по программе «Профилактика и противодействие коррупции на государственной и муниципальной службе».</w:t>
      </w:r>
    </w:p>
    <w:p w14:paraId="7195440C" w14:textId="36EF6BCC" w:rsidR="00575C5D" w:rsidRPr="00F609CB" w:rsidRDefault="00F609CB" w:rsidP="00104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2024 года структура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не менялась. За данный период принятых и уволенных работников Администрации нет.</w:t>
      </w:r>
    </w:p>
    <w:p w14:paraId="0F00E148" w14:textId="2782CA13" w:rsidR="00E04F2F" w:rsidRDefault="007D2B0F" w:rsidP="00104FD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Рассмотрено обращений граждан-</w:t>
      </w:r>
      <w:r w:rsidR="00254C77">
        <w:rPr>
          <w:spacing w:val="-2"/>
          <w:sz w:val="28"/>
          <w:szCs w:val="28"/>
        </w:rPr>
        <w:t xml:space="preserve"> </w:t>
      </w:r>
      <w:r w:rsidR="00224BDA">
        <w:rPr>
          <w:spacing w:val="-2"/>
          <w:sz w:val="28"/>
          <w:szCs w:val="28"/>
        </w:rPr>
        <w:t>6</w:t>
      </w:r>
      <w:r w:rsidR="006D224B">
        <w:rPr>
          <w:spacing w:val="-2"/>
          <w:sz w:val="28"/>
          <w:szCs w:val="28"/>
        </w:rPr>
        <w:t xml:space="preserve"> (</w:t>
      </w:r>
      <w:r w:rsidR="00224BDA">
        <w:rPr>
          <w:spacing w:val="-2"/>
          <w:sz w:val="28"/>
          <w:szCs w:val="28"/>
        </w:rPr>
        <w:t>в т. ч. - 3 через Портал Обратной Связи).</w:t>
      </w:r>
    </w:p>
    <w:p w14:paraId="2FCF3431" w14:textId="77777777" w:rsidR="003338E6" w:rsidRDefault="003338E6" w:rsidP="00104FD5">
      <w:pPr>
        <w:pStyle w:val="12"/>
        <w:jc w:val="both"/>
        <w:rPr>
          <w:b/>
          <w:sz w:val="28"/>
          <w:szCs w:val="28"/>
        </w:rPr>
      </w:pPr>
    </w:p>
    <w:p w14:paraId="4FBDB341" w14:textId="77777777" w:rsidR="001B245E" w:rsidRDefault="001B245E" w:rsidP="00104FD5">
      <w:pPr>
        <w:pStyle w:val="12"/>
        <w:jc w:val="both"/>
        <w:rPr>
          <w:b/>
          <w:sz w:val="28"/>
          <w:szCs w:val="28"/>
        </w:rPr>
      </w:pPr>
    </w:p>
    <w:p w14:paraId="22ED53CF" w14:textId="3EBB08E1" w:rsidR="00F609CB" w:rsidRDefault="00F609CB" w:rsidP="001B245E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Представительный орган поселения</w:t>
      </w:r>
    </w:p>
    <w:p w14:paraId="31D95A00" w14:textId="07CE4CB8" w:rsidR="00F609CB" w:rsidRDefault="00F609CB" w:rsidP="001B245E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Маркинского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14:paraId="156DDE63" w14:textId="77777777" w:rsidR="00F609CB" w:rsidRDefault="00F609CB" w:rsidP="001B245E">
      <w:pPr>
        <w:pStyle w:val="12"/>
        <w:jc w:val="center"/>
        <w:rPr>
          <w:b/>
          <w:sz w:val="28"/>
          <w:szCs w:val="28"/>
        </w:rPr>
      </w:pPr>
    </w:p>
    <w:p w14:paraId="1EEB1937" w14:textId="00F90F03" w:rsidR="00F609CB" w:rsidRDefault="00F609CB" w:rsidP="00104FD5">
      <w:pPr>
        <w:pStyle w:val="12"/>
        <w:ind w:firstLine="567"/>
        <w:jc w:val="both"/>
        <w:rPr>
          <w:bCs/>
          <w:sz w:val="28"/>
          <w:szCs w:val="28"/>
        </w:rPr>
      </w:pPr>
      <w:r w:rsidRPr="00F609CB">
        <w:rPr>
          <w:bCs/>
          <w:sz w:val="28"/>
          <w:szCs w:val="28"/>
        </w:rPr>
        <w:t xml:space="preserve">Собранием депутатов </w:t>
      </w:r>
      <w:proofErr w:type="spellStart"/>
      <w:r w:rsidRPr="00F609CB">
        <w:rPr>
          <w:bCs/>
          <w:sz w:val="28"/>
          <w:szCs w:val="28"/>
        </w:rPr>
        <w:t>Маркинского</w:t>
      </w:r>
      <w:proofErr w:type="spellEnd"/>
      <w:r w:rsidRPr="00F609CB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пятого созыва проведено </w:t>
      </w:r>
      <w:r w:rsidR="00396F34">
        <w:rPr>
          <w:bCs/>
          <w:sz w:val="28"/>
          <w:szCs w:val="28"/>
        </w:rPr>
        <w:t>7 заседаний и принято депутатами 25 решений на различные темы: бюджет поселения, об имуществе, о налогах, о внесении изменений в нормативно-правовые акты.</w:t>
      </w:r>
    </w:p>
    <w:p w14:paraId="1ACF680B" w14:textId="4A95DBD3" w:rsidR="00DE6D5B" w:rsidRDefault="00396F34" w:rsidP="00104FD5">
      <w:pPr>
        <w:pStyle w:val="12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октября 2024 года в Минюсте Ростовской области был зарегистрирован Устав муниципального образования </w:t>
      </w:r>
      <w:proofErr w:type="spellStart"/>
      <w:r>
        <w:rPr>
          <w:bCs/>
          <w:sz w:val="28"/>
          <w:szCs w:val="28"/>
        </w:rPr>
        <w:t>Маркинское</w:t>
      </w:r>
      <w:proofErr w:type="spellEnd"/>
      <w:r>
        <w:rPr>
          <w:bCs/>
          <w:sz w:val="28"/>
          <w:szCs w:val="28"/>
        </w:rPr>
        <w:t xml:space="preserve"> сельское поселение» Цимлянского района Ростовской области</w:t>
      </w:r>
      <w:r w:rsidR="00DE6D5B">
        <w:rPr>
          <w:bCs/>
          <w:sz w:val="28"/>
          <w:szCs w:val="28"/>
        </w:rPr>
        <w:t>, вступающий в силу со дня истечения полномочий глав муниципального образования, избранных представительными органами муниципального образования из своего состава.</w:t>
      </w:r>
    </w:p>
    <w:p w14:paraId="35FF4EEE" w14:textId="6F45247E" w:rsidR="00396F34" w:rsidRPr="00F609CB" w:rsidRDefault="00DE6D5B" w:rsidP="00104FD5">
      <w:pPr>
        <w:pStyle w:val="12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396F34">
        <w:rPr>
          <w:bCs/>
          <w:sz w:val="28"/>
          <w:szCs w:val="28"/>
        </w:rPr>
        <w:t>акже были внесены изменения и дополнения в действующий Устав муниципального образования «</w:t>
      </w:r>
      <w:proofErr w:type="spellStart"/>
      <w:r w:rsidR="00396F34">
        <w:rPr>
          <w:bCs/>
          <w:sz w:val="28"/>
          <w:szCs w:val="28"/>
        </w:rPr>
        <w:t>Маркинское</w:t>
      </w:r>
      <w:proofErr w:type="spellEnd"/>
      <w:r w:rsidR="00396F34">
        <w:rPr>
          <w:bCs/>
          <w:sz w:val="28"/>
          <w:szCs w:val="28"/>
        </w:rPr>
        <w:t xml:space="preserve"> сельское поселение».</w:t>
      </w:r>
    </w:p>
    <w:p w14:paraId="3B11F5A5" w14:textId="77777777" w:rsidR="003338E6" w:rsidRDefault="003338E6" w:rsidP="00104FD5">
      <w:pPr>
        <w:pStyle w:val="12"/>
        <w:jc w:val="both"/>
        <w:rPr>
          <w:b/>
          <w:sz w:val="28"/>
          <w:szCs w:val="28"/>
        </w:rPr>
      </w:pPr>
    </w:p>
    <w:p w14:paraId="004CF360" w14:textId="77777777" w:rsidR="001B245E" w:rsidRDefault="001B245E" w:rsidP="00104FD5">
      <w:pPr>
        <w:pStyle w:val="12"/>
        <w:jc w:val="both"/>
        <w:rPr>
          <w:b/>
          <w:sz w:val="28"/>
          <w:szCs w:val="28"/>
        </w:rPr>
      </w:pPr>
    </w:p>
    <w:p w14:paraId="503E0BEE" w14:textId="77777777" w:rsidR="001B245E" w:rsidRDefault="001B245E" w:rsidP="00104FD5">
      <w:pPr>
        <w:pStyle w:val="12"/>
        <w:jc w:val="both"/>
        <w:rPr>
          <w:b/>
          <w:sz w:val="28"/>
          <w:szCs w:val="28"/>
        </w:rPr>
      </w:pPr>
    </w:p>
    <w:p w14:paraId="32B4F201" w14:textId="77777777" w:rsidR="001B245E" w:rsidRDefault="001B245E" w:rsidP="00104FD5">
      <w:pPr>
        <w:pStyle w:val="12"/>
        <w:jc w:val="both"/>
        <w:rPr>
          <w:b/>
          <w:sz w:val="28"/>
          <w:szCs w:val="28"/>
        </w:rPr>
      </w:pPr>
    </w:p>
    <w:p w14:paraId="382B6BEE" w14:textId="4A81A8DD" w:rsidR="003635D6" w:rsidRDefault="003635D6" w:rsidP="001B245E">
      <w:pPr>
        <w:pStyle w:val="12"/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 xml:space="preserve">Вопросы земельных и имущественных отношений за </w:t>
      </w:r>
      <w:r>
        <w:rPr>
          <w:b/>
          <w:sz w:val="28"/>
          <w:szCs w:val="28"/>
        </w:rPr>
        <w:t xml:space="preserve">2 </w:t>
      </w:r>
      <w:r w:rsidRPr="002E5C4C">
        <w:rPr>
          <w:b/>
          <w:sz w:val="28"/>
          <w:szCs w:val="28"/>
        </w:rPr>
        <w:t>полугодие 2024 г</w:t>
      </w:r>
    </w:p>
    <w:p w14:paraId="7E911D36" w14:textId="77777777" w:rsidR="009F7F8D" w:rsidRDefault="009F7F8D" w:rsidP="00104FD5">
      <w:pPr>
        <w:pStyle w:val="12"/>
        <w:jc w:val="both"/>
        <w:rPr>
          <w:b/>
          <w:sz w:val="28"/>
          <w:szCs w:val="28"/>
        </w:rPr>
      </w:pPr>
    </w:p>
    <w:p w14:paraId="74D84B18" w14:textId="77777777" w:rsidR="003635D6" w:rsidRDefault="003635D6" w:rsidP="00104FD5">
      <w:pPr>
        <w:pStyle w:val="12"/>
        <w:jc w:val="both"/>
        <w:rPr>
          <w:b/>
          <w:sz w:val="28"/>
          <w:szCs w:val="28"/>
        </w:rPr>
      </w:pPr>
    </w:p>
    <w:p w14:paraId="28C5DC6B" w14:textId="77777777" w:rsidR="003635D6" w:rsidRDefault="003635D6" w:rsidP="00104FD5">
      <w:pPr>
        <w:pStyle w:val="1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В сфере реализации </w:t>
      </w:r>
      <w:proofErr w:type="spellStart"/>
      <w:r>
        <w:rPr>
          <w:spacing w:val="-2"/>
          <w:sz w:val="28"/>
          <w:szCs w:val="28"/>
        </w:rPr>
        <w:t>внепрограмных</w:t>
      </w:r>
      <w:proofErr w:type="spellEnd"/>
      <w:r>
        <w:rPr>
          <w:spacing w:val="-2"/>
          <w:sz w:val="28"/>
          <w:szCs w:val="28"/>
        </w:rPr>
        <w:t xml:space="preserve"> расходов на территории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в 2024 году, в постоянное бессрочное пользование оформлен земельный участок дороги по ул. Спортивная в х. Паршиков.     Оформлен как объект капитального строительства въезд в ст. </w:t>
      </w:r>
      <w:proofErr w:type="spellStart"/>
      <w:proofErr w:type="gramStart"/>
      <w:r>
        <w:rPr>
          <w:spacing w:val="-2"/>
          <w:sz w:val="28"/>
          <w:szCs w:val="28"/>
        </w:rPr>
        <w:t>Кумшацкая</w:t>
      </w:r>
      <w:proofErr w:type="spellEnd"/>
      <w:r>
        <w:rPr>
          <w:spacing w:val="-2"/>
          <w:sz w:val="28"/>
          <w:szCs w:val="28"/>
        </w:rPr>
        <w:t>,</w:t>
      </w:r>
      <w:r w:rsidRPr="00011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вторым этапом проводится работа по оформлению земельного участка под дорогой въезд в ст. </w:t>
      </w:r>
      <w:proofErr w:type="spellStart"/>
      <w:r>
        <w:rPr>
          <w:sz w:val="28"/>
          <w:szCs w:val="28"/>
        </w:rPr>
        <w:t>Кумшацкая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14:paraId="49A5C2B9" w14:textId="77777777" w:rsidR="003635D6" w:rsidRPr="00BF1606" w:rsidRDefault="003635D6" w:rsidP="00104FD5">
      <w:pPr>
        <w:pStyle w:val="1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>Ведется работа по оформлению бесхозяйного имущества (водопроводных сетей) расположенных в х. Паршиков, по ул. Производственная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в х. Железнодорожном, по ул. Тополиная, Советская, Луговая, Победы, Набережная.</w:t>
      </w:r>
    </w:p>
    <w:p w14:paraId="772C027A" w14:textId="3BB05C6E" w:rsidR="003635D6" w:rsidRDefault="003635D6" w:rsidP="00104F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от30.12.2020 № 518-ФЗ «О внесении изменений в отдельные законодательные акты Российской Федерации», в целях повышения налоговых поступлений в бюджет поселения, совместно с Администрацией района, ведется постоянная работа, направленная на расширение налогооблагаемой базы: </w:t>
      </w:r>
    </w:p>
    <w:p w14:paraId="6E680943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работа по выявлению правообладателей земельных участков, зданий, сооружений, объектов незавершенного строительства, помещений,  </w:t>
      </w:r>
    </w:p>
    <w:p w14:paraId="283854CA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выявление объектов недвижимости физических лиц (квартир, жилых домов, и земельных участков, не зарегистрированных в регистрирующих органах);</w:t>
      </w:r>
    </w:p>
    <w:p w14:paraId="14199031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сведений о правообладателях ранее учтенных объектов недвижимости (отсутствующие в ЕГРН);</w:t>
      </w:r>
    </w:p>
    <w:p w14:paraId="33BD743B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фактически используемых объектов недвижимости, сведения о которых отсутствуют в ЕГРН.   </w:t>
      </w:r>
    </w:p>
    <w:p w14:paraId="0620B967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ознакомиться   с порядком работ, можно на официальном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30756036" w14:textId="77777777" w:rsidR="003635D6" w:rsidRDefault="003635D6" w:rsidP="00104FD5">
      <w:pPr>
        <w:tabs>
          <w:tab w:val="left" w:pos="284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период 2024 года, проводилась работа по следующим основным направлениям: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ведение реестров муниципального имущества;</w:t>
      </w:r>
    </w:p>
    <w:p w14:paraId="21F8CF83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проведение инвентаризации имущества и адресной системы;</w:t>
      </w:r>
    </w:p>
    <w:p w14:paraId="613D8A89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постановка на кадастровый учет и регистрация права объектов недвижимости;</w:t>
      </w:r>
    </w:p>
    <w:p w14:paraId="10F8A195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выявление бесхозяйного имущества;</w:t>
      </w:r>
    </w:p>
    <w:p w14:paraId="2D5B959D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судебные разбирательства по гражданским искам;</w:t>
      </w:r>
    </w:p>
    <w:p w14:paraId="2D8782A0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предписания прокуратуры в сфере имущественных и земельных отношений;</w:t>
      </w:r>
    </w:p>
    <w:p w14:paraId="42AAFEC1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присвоение (изменение и аннулирование адресов);</w:t>
      </w:r>
    </w:p>
    <w:p w14:paraId="34FC08A8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внесение   сведений: в ФИАС (Федеральную информационную адресную систему); Информационный модуль ГИС «Единое окно» Минсельхоз России, ГАС Управление, ФГИС ТП, реестр муниципальных услуг и т.д.</w:t>
      </w:r>
    </w:p>
    <w:p w14:paraId="43E4E701" w14:textId="77777777" w:rsidR="003635D6" w:rsidRDefault="003635D6" w:rsidP="00104FD5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выдача выписок на земельный участок из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книги;</w:t>
      </w:r>
    </w:p>
    <w:p w14:paraId="3F7EE043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работа на Портале Росреестра (регистрация прав, постановка на кадастровый </w:t>
      </w:r>
      <w:r>
        <w:rPr>
          <w:sz w:val="28"/>
          <w:szCs w:val="28"/>
        </w:rPr>
        <w:lastRenderedPageBreak/>
        <w:t>учет, запросы на выписки из ЕГРН, присвоение и изменение адресов и т.д.)</w:t>
      </w:r>
    </w:p>
    <w:p w14:paraId="016E4E73" w14:textId="77777777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 другое. </w:t>
      </w:r>
    </w:p>
    <w:p w14:paraId="7FC438A9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основным направлениям:</w:t>
      </w:r>
      <w:r w:rsidRPr="00F91577">
        <w:rPr>
          <w:sz w:val="28"/>
          <w:szCs w:val="28"/>
        </w:rPr>
        <w:br/>
      </w:r>
      <w:r w:rsidRPr="00F91577">
        <w:rPr>
          <w:sz w:val="28"/>
          <w:szCs w:val="28"/>
          <w:shd w:val="clear" w:color="auto" w:fill="FFFFFF"/>
        </w:rPr>
        <w:t>- ведение реестров муниципального имущества;</w:t>
      </w:r>
    </w:p>
    <w:p w14:paraId="25BEB604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 проведение инвентаризации имущества и адресной системы;</w:t>
      </w:r>
    </w:p>
    <w:p w14:paraId="205977D2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 постановка на кадастровый учет и регистрация права объектов недвижимости;</w:t>
      </w:r>
    </w:p>
    <w:p w14:paraId="235667E4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 выявление бесхозяйного имущества;</w:t>
      </w:r>
    </w:p>
    <w:p w14:paraId="44DC5CEF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 судебные разбирательства по гражданским искам;</w:t>
      </w:r>
    </w:p>
    <w:p w14:paraId="54E62520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предписания прокуратуры в сфере имущественных и земельных отношений;</w:t>
      </w:r>
    </w:p>
    <w:p w14:paraId="1C2B1079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 присвоение (изменение и аннулирование адресов);</w:t>
      </w:r>
    </w:p>
    <w:p w14:paraId="3B23AF40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>- внесение   сведений в ФИАС (Федеральную информационную адресную систему);</w:t>
      </w:r>
    </w:p>
    <w:p w14:paraId="6306F40D" w14:textId="77777777" w:rsidR="003635D6" w:rsidRPr="00F91577" w:rsidRDefault="003635D6" w:rsidP="00104FD5">
      <w:pPr>
        <w:pStyle w:val="aa"/>
        <w:jc w:val="both"/>
        <w:rPr>
          <w:sz w:val="28"/>
          <w:szCs w:val="28"/>
          <w:shd w:val="clear" w:color="auto" w:fill="FFFFFF"/>
        </w:rPr>
      </w:pPr>
      <w:r w:rsidRPr="00F91577">
        <w:rPr>
          <w:sz w:val="28"/>
          <w:szCs w:val="28"/>
          <w:shd w:val="clear" w:color="auto" w:fill="FFFFFF"/>
        </w:rPr>
        <w:t xml:space="preserve">-  ведение реестра муниципальных услуг; </w:t>
      </w:r>
    </w:p>
    <w:p w14:paraId="1CCD93B5" w14:textId="77777777" w:rsidR="003635D6" w:rsidRPr="00F91577" w:rsidRDefault="003635D6" w:rsidP="00104FD5">
      <w:pPr>
        <w:pStyle w:val="aa"/>
        <w:jc w:val="both"/>
        <w:rPr>
          <w:sz w:val="28"/>
          <w:szCs w:val="28"/>
        </w:rPr>
      </w:pPr>
      <w:r w:rsidRPr="00F91577">
        <w:rPr>
          <w:sz w:val="28"/>
          <w:szCs w:val="28"/>
        </w:rPr>
        <w:t>-  работа на Портале Росреестра.</w:t>
      </w:r>
    </w:p>
    <w:p w14:paraId="715E4036" w14:textId="4C4A2A16" w:rsidR="003635D6" w:rsidRDefault="003635D6" w:rsidP="00104F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 другое.</w:t>
      </w:r>
    </w:p>
    <w:p w14:paraId="5397159D" w14:textId="77777777" w:rsidR="00924724" w:rsidRDefault="00924724" w:rsidP="00104FD5">
      <w:pPr>
        <w:spacing w:line="276" w:lineRule="auto"/>
        <w:jc w:val="both"/>
        <w:rPr>
          <w:sz w:val="28"/>
          <w:szCs w:val="28"/>
        </w:rPr>
      </w:pPr>
    </w:p>
    <w:p w14:paraId="3FF0D7C3" w14:textId="77777777" w:rsidR="009B6737" w:rsidRPr="009B6737" w:rsidRDefault="009B6737" w:rsidP="001B245E">
      <w:pPr>
        <w:pStyle w:val="12"/>
        <w:jc w:val="center"/>
        <w:rPr>
          <w:b/>
          <w:sz w:val="28"/>
          <w:szCs w:val="28"/>
        </w:rPr>
      </w:pPr>
      <w:r w:rsidRPr="009B6737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Благоустройство.</w:t>
      </w:r>
      <w:r w:rsidRPr="009B6737">
        <w:rPr>
          <w:rFonts w:eastAsia="Calibri"/>
          <w:color w:val="000000"/>
          <w:sz w:val="28"/>
          <w:szCs w:val="28"/>
          <w:lang w:eastAsia="en-US"/>
        </w:rPr>
        <w:br/>
      </w:r>
    </w:p>
    <w:p w14:paraId="1592278A" w14:textId="77777777" w:rsidR="009B6737" w:rsidRPr="009B6737" w:rsidRDefault="009B6737" w:rsidP="00104FD5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Этому направлению работы администрация всегда уделяет большое внимание.</w:t>
      </w:r>
    </w:p>
    <w:p w14:paraId="2303887D" w14:textId="7FE92266" w:rsidR="009B6737" w:rsidRPr="009B6737" w:rsidRDefault="009B6737" w:rsidP="00104FD5">
      <w:pPr>
        <w:jc w:val="both"/>
        <w:rPr>
          <w:sz w:val="28"/>
          <w:szCs w:val="28"/>
          <w:shd w:val="clear" w:color="auto" w:fill="FFFFFF"/>
        </w:rPr>
      </w:pPr>
      <w:r w:rsidRPr="009B6737">
        <w:rPr>
          <w:sz w:val="28"/>
          <w:szCs w:val="28"/>
        </w:rPr>
        <w:t xml:space="preserve">         Мероприятиям по благоустройству территорий населенных пунктов, проведены на территории </w:t>
      </w:r>
      <w:proofErr w:type="spellStart"/>
      <w:r w:rsidRPr="009B6737">
        <w:rPr>
          <w:sz w:val="28"/>
          <w:szCs w:val="28"/>
        </w:rPr>
        <w:t>Маркинского</w:t>
      </w:r>
      <w:proofErr w:type="spellEnd"/>
      <w:r w:rsidRPr="009B6737">
        <w:rPr>
          <w:sz w:val="28"/>
          <w:szCs w:val="28"/>
        </w:rPr>
        <w:t xml:space="preserve"> сельского поселения в рамках прошедшего «Месячника чистоты» с 01.04.2024</w:t>
      </w:r>
      <w:r>
        <w:rPr>
          <w:sz w:val="28"/>
          <w:szCs w:val="28"/>
        </w:rPr>
        <w:t xml:space="preserve"> </w:t>
      </w:r>
      <w:r w:rsidRPr="009B6737">
        <w:rPr>
          <w:sz w:val="28"/>
          <w:szCs w:val="28"/>
        </w:rPr>
        <w:t>г по 20.04.2024</w:t>
      </w:r>
      <w:r>
        <w:rPr>
          <w:sz w:val="28"/>
          <w:szCs w:val="28"/>
        </w:rPr>
        <w:t xml:space="preserve"> </w:t>
      </w:r>
      <w:r w:rsidRPr="009B6737">
        <w:rPr>
          <w:sz w:val="28"/>
          <w:szCs w:val="28"/>
        </w:rPr>
        <w:t xml:space="preserve">г. и областного субботника 20.04.2024.  К уборке территорий и благоустройству во время месячника чистоты были привлечены 18 предприятий и организаций, в том числе образовательные учреждения, в наведении порядка приняли участие 186 жителей поселения всех возрастов, задействовано 5 единиц техники. Проведены дни чистоты и порядка и 6 субботника по </w:t>
      </w:r>
      <w:r w:rsidRPr="009B6737">
        <w:rPr>
          <w:sz w:val="28"/>
          <w:szCs w:val="28"/>
          <w:shd w:val="clear" w:color="auto" w:fill="FFFFFF"/>
        </w:rPr>
        <w:t>уборке территорий населенных пунктов от бурелома после стихии «Ольга» и мусора, по приведению в надлежащее состояние мест воинских захоронений, ликвидации несанкционированных свалочных очагов, уборке территории кладбищ и обработка от клеща. Очищено от бурелома 31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9B6737">
        <w:rPr>
          <w:sz w:val="28"/>
          <w:szCs w:val="28"/>
          <w:shd w:val="clear" w:color="auto" w:fill="FFFFFF"/>
        </w:rPr>
        <w:t>тыс.кв.м</w:t>
      </w:r>
      <w:proofErr w:type="spellEnd"/>
      <w:r w:rsidRPr="009B6737">
        <w:rPr>
          <w:sz w:val="28"/>
          <w:szCs w:val="28"/>
          <w:shd w:val="clear" w:color="auto" w:fill="FFFFFF"/>
        </w:rPr>
        <w:t>. территории поселения.</w:t>
      </w:r>
    </w:p>
    <w:p w14:paraId="5997F575" w14:textId="77777777" w:rsidR="009B6737" w:rsidRPr="009B6737" w:rsidRDefault="009B6737" w:rsidP="00104FD5">
      <w:pPr>
        <w:pStyle w:val="11"/>
        <w:ind w:firstLine="709"/>
        <w:jc w:val="both"/>
        <w:rPr>
          <w:sz w:val="28"/>
          <w:szCs w:val="28"/>
        </w:rPr>
      </w:pPr>
      <w:r w:rsidRPr="009B6737">
        <w:rPr>
          <w:sz w:val="28"/>
          <w:szCs w:val="28"/>
        </w:rPr>
        <w:t xml:space="preserve">В отчетном периоде приводились в порядок территории общественных пространств, проводились </w:t>
      </w:r>
      <w:proofErr w:type="spellStart"/>
      <w:r w:rsidRPr="009B6737">
        <w:rPr>
          <w:sz w:val="28"/>
          <w:szCs w:val="28"/>
        </w:rPr>
        <w:t>уходные</w:t>
      </w:r>
      <w:proofErr w:type="spellEnd"/>
      <w:r w:rsidRPr="009B6737">
        <w:rPr>
          <w:sz w:val="28"/>
          <w:szCs w:val="28"/>
        </w:rPr>
        <w:t xml:space="preserve"> работы за территорией сквера и центральной площади. Напоминаю всем жителям о необходимости соблюдения правил пользования детскими и спортивными площадками, соблюдения чистоты и порядка на общественных территориях. Напоминаю, что распитие спиртных, спиртосодержащих напитков и пива, а также выгул собак в общественных местах запрещено. Информирую граждан о том, что на территории сквера в ст. </w:t>
      </w:r>
      <w:proofErr w:type="spellStart"/>
      <w:r w:rsidRPr="009B6737">
        <w:rPr>
          <w:sz w:val="28"/>
          <w:szCs w:val="28"/>
        </w:rPr>
        <w:t>Маркинской</w:t>
      </w:r>
      <w:proofErr w:type="spellEnd"/>
      <w:r w:rsidRPr="009B6737">
        <w:rPr>
          <w:sz w:val="28"/>
          <w:szCs w:val="28"/>
        </w:rPr>
        <w:t xml:space="preserve"> установлены 8 видеокамер.</w:t>
      </w:r>
    </w:p>
    <w:p w14:paraId="35B05F5F" w14:textId="2E3B363D" w:rsidR="009B6737" w:rsidRPr="009B6737" w:rsidRDefault="009B6737" w:rsidP="00104FD5">
      <w:pPr>
        <w:ind w:firstLine="851"/>
        <w:jc w:val="both"/>
        <w:rPr>
          <w:sz w:val="28"/>
          <w:szCs w:val="28"/>
        </w:rPr>
      </w:pPr>
      <w:r w:rsidRPr="009B6737">
        <w:rPr>
          <w:sz w:val="28"/>
          <w:szCs w:val="28"/>
        </w:rPr>
        <w:t xml:space="preserve">Проводится работа по борьбе с сорной растительностью силами администрации, а также включая жителями поселения. </w:t>
      </w:r>
    </w:p>
    <w:p w14:paraId="4A479F7F" w14:textId="77777777" w:rsidR="009B6737" w:rsidRPr="009B6737" w:rsidRDefault="009B6737" w:rsidP="00104FD5">
      <w:pPr>
        <w:jc w:val="both"/>
        <w:rPr>
          <w:rFonts w:eastAsia="Calibri"/>
          <w:sz w:val="28"/>
          <w:szCs w:val="28"/>
          <w:lang w:eastAsia="en-US"/>
        </w:rPr>
      </w:pPr>
      <w:r w:rsidRPr="009B6737">
        <w:rPr>
          <w:sz w:val="28"/>
          <w:szCs w:val="28"/>
          <w:lang w:eastAsia="ar-SA"/>
        </w:rPr>
        <w:t xml:space="preserve">Не могу не остановиться на выполнении гражданами своих обязанностей в сфере благоустройства. В очередной раз напоминаю, что складирование мусора, твердых коммунальных отходов в не отведенных для этого местах запрещено. </w:t>
      </w:r>
      <w:r w:rsidRPr="009B6737">
        <w:rPr>
          <w:sz w:val="28"/>
          <w:szCs w:val="28"/>
          <w:lang w:eastAsia="ar-SA"/>
        </w:rPr>
        <w:lastRenderedPageBreak/>
        <w:t>Не допущение сухой растительности над прилегающей территорией двора и в нем в связи с пожароопасным периодом. Не хочу скрывать, находятся еще граждане, которые вывозят ТКО в не отведенные для этих целей места. Недопустимым, особенно в пожароопасный период, является выжигание сухой растительности, мусора.</w:t>
      </w:r>
    </w:p>
    <w:p w14:paraId="38BE98C3" w14:textId="77777777" w:rsidR="009B6737" w:rsidRPr="009B6737" w:rsidRDefault="009B6737" w:rsidP="00104FD5">
      <w:pPr>
        <w:jc w:val="both"/>
        <w:rPr>
          <w:sz w:val="28"/>
          <w:szCs w:val="28"/>
        </w:rPr>
      </w:pPr>
      <w:r w:rsidRPr="009B6737">
        <w:rPr>
          <w:sz w:val="28"/>
          <w:szCs w:val="28"/>
          <w:lang w:eastAsia="ar-SA"/>
        </w:rPr>
        <w:t xml:space="preserve"> В настоящее время остро стоит проблема по вывозу крупногабаритного мусора, веток жителями поселения.</w:t>
      </w:r>
    </w:p>
    <w:p w14:paraId="02F75194" w14:textId="77777777" w:rsidR="009B6737" w:rsidRPr="009B6737" w:rsidRDefault="009B6737" w:rsidP="00104FD5">
      <w:pPr>
        <w:widowControl/>
        <w:autoSpaceDE/>
        <w:adjustRightInd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5013AFC" w14:textId="77777777" w:rsidR="009B6737" w:rsidRDefault="009B6737" w:rsidP="001B245E">
      <w:pPr>
        <w:pStyle w:val="11"/>
        <w:jc w:val="center"/>
        <w:rPr>
          <w:b/>
          <w:color w:val="020B22"/>
          <w:sz w:val="28"/>
          <w:szCs w:val="28"/>
          <w:shd w:val="clear" w:color="auto" w:fill="FFFFFF"/>
        </w:rPr>
      </w:pPr>
      <w:r w:rsidRPr="009B6737">
        <w:rPr>
          <w:b/>
          <w:color w:val="020B22"/>
          <w:sz w:val="28"/>
          <w:szCs w:val="28"/>
          <w:shd w:val="clear" w:color="auto" w:fill="FFFFFF"/>
        </w:rPr>
        <w:t>Инициативное бюджетирование.</w:t>
      </w:r>
    </w:p>
    <w:p w14:paraId="10BF2555" w14:textId="77777777" w:rsidR="009F7F8D" w:rsidRPr="009B6737" w:rsidRDefault="009F7F8D" w:rsidP="00104FD5">
      <w:pPr>
        <w:pStyle w:val="11"/>
        <w:jc w:val="both"/>
        <w:rPr>
          <w:b/>
          <w:color w:val="020B22"/>
          <w:sz w:val="28"/>
          <w:szCs w:val="28"/>
          <w:shd w:val="clear" w:color="auto" w:fill="FFFFFF"/>
        </w:rPr>
      </w:pPr>
    </w:p>
    <w:p w14:paraId="7B40B36E" w14:textId="77777777" w:rsidR="009B6737" w:rsidRPr="009B6737" w:rsidRDefault="009B6737" w:rsidP="00104FD5">
      <w:pPr>
        <w:pStyle w:val="11"/>
        <w:ind w:left="360"/>
        <w:jc w:val="both"/>
        <w:rPr>
          <w:color w:val="020B22"/>
          <w:sz w:val="28"/>
          <w:szCs w:val="28"/>
          <w:shd w:val="clear" w:color="auto" w:fill="FFFFFF"/>
        </w:rPr>
      </w:pPr>
      <w:r w:rsidRPr="009B6737">
        <w:rPr>
          <w:color w:val="020B22"/>
          <w:sz w:val="28"/>
          <w:szCs w:val="28"/>
          <w:shd w:val="clear" w:color="auto" w:fill="FFFFFF"/>
        </w:rPr>
        <w:t xml:space="preserve">В 2024 году реализованы следующие инициативные </w:t>
      </w:r>
      <w:proofErr w:type="spellStart"/>
      <w:r w:rsidRPr="009B6737">
        <w:rPr>
          <w:color w:val="020B22"/>
          <w:sz w:val="28"/>
          <w:szCs w:val="28"/>
          <w:shd w:val="clear" w:color="auto" w:fill="FFFFFF"/>
        </w:rPr>
        <w:t>прокты</w:t>
      </w:r>
      <w:proofErr w:type="spellEnd"/>
      <w:r w:rsidRPr="009B6737">
        <w:rPr>
          <w:color w:val="020B22"/>
          <w:sz w:val="28"/>
          <w:szCs w:val="28"/>
          <w:shd w:val="clear" w:color="auto" w:fill="FFFFFF"/>
        </w:rPr>
        <w:t>:</w:t>
      </w:r>
    </w:p>
    <w:p w14:paraId="7C308AA7" w14:textId="77777777" w:rsidR="009B6737" w:rsidRPr="009B6737" w:rsidRDefault="009B6737" w:rsidP="00104FD5">
      <w:pPr>
        <w:pStyle w:val="11"/>
        <w:numPr>
          <w:ilvl w:val="0"/>
          <w:numId w:val="8"/>
        </w:numPr>
        <w:ind w:left="0" w:firstLine="360"/>
        <w:jc w:val="both"/>
        <w:rPr>
          <w:color w:val="020B22"/>
          <w:sz w:val="28"/>
          <w:szCs w:val="28"/>
          <w:shd w:val="clear" w:color="auto" w:fill="FFFFFF"/>
        </w:rPr>
      </w:pPr>
      <w:r w:rsidRPr="009B6737">
        <w:rPr>
          <w:sz w:val="28"/>
          <w:szCs w:val="28"/>
        </w:rPr>
        <w:t xml:space="preserve">«Благоустройство земельного участка, расположенного по адресу: РФ, Ростовская область, Цимлянский район, </w:t>
      </w:r>
      <w:proofErr w:type="spellStart"/>
      <w:r w:rsidRPr="009B6737">
        <w:rPr>
          <w:sz w:val="28"/>
          <w:szCs w:val="28"/>
        </w:rPr>
        <w:t>Маркинское</w:t>
      </w:r>
      <w:proofErr w:type="spellEnd"/>
      <w:r w:rsidRPr="009B6737">
        <w:rPr>
          <w:sz w:val="28"/>
          <w:szCs w:val="28"/>
        </w:rPr>
        <w:t xml:space="preserve"> сельское поселение, х. Паршиков ул. Солнечная (</w:t>
      </w:r>
      <w:proofErr w:type="spellStart"/>
      <w:r w:rsidRPr="009B6737">
        <w:rPr>
          <w:sz w:val="28"/>
          <w:szCs w:val="28"/>
        </w:rPr>
        <w:t>щебенение</w:t>
      </w:r>
      <w:proofErr w:type="spellEnd"/>
      <w:r w:rsidRPr="009B6737">
        <w:rPr>
          <w:sz w:val="28"/>
          <w:szCs w:val="28"/>
        </w:rPr>
        <w:t>)».</w:t>
      </w:r>
    </w:p>
    <w:p w14:paraId="6D442712" w14:textId="77777777" w:rsidR="009B6737" w:rsidRPr="009B6737" w:rsidRDefault="009B6737" w:rsidP="00104FD5">
      <w:pPr>
        <w:pStyle w:val="11"/>
        <w:numPr>
          <w:ilvl w:val="0"/>
          <w:numId w:val="8"/>
        </w:numPr>
        <w:ind w:left="0" w:firstLine="360"/>
        <w:jc w:val="both"/>
        <w:rPr>
          <w:color w:val="020B22"/>
          <w:sz w:val="28"/>
          <w:szCs w:val="28"/>
          <w:shd w:val="clear" w:color="auto" w:fill="FFFFFF"/>
        </w:rPr>
      </w:pPr>
      <w:r w:rsidRPr="009B6737">
        <w:rPr>
          <w:sz w:val="28"/>
          <w:szCs w:val="28"/>
        </w:rPr>
        <w:t xml:space="preserve">«Благоустройство земельного участка, расположенного по адресу: РФ, Ростовская область, Цимлянский район, </w:t>
      </w:r>
      <w:proofErr w:type="spellStart"/>
      <w:r w:rsidRPr="009B6737">
        <w:rPr>
          <w:sz w:val="28"/>
          <w:szCs w:val="28"/>
        </w:rPr>
        <w:t>Маркинское</w:t>
      </w:r>
      <w:proofErr w:type="spellEnd"/>
      <w:r w:rsidRPr="009B6737">
        <w:rPr>
          <w:sz w:val="28"/>
          <w:szCs w:val="28"/>
        </w:rPr>
        <w:t xml:space="preserve"> сельское поселение, х. Паршиков ул. Степная (</w:t>
      </w:r>
      <w:proofErr w:type="spellStart"/>
      <w:r w:rsidRPr="009B6737">
        <w:rPr>
          <w:sz w:val="28"/>
          <w:szCs w:val="28"/>
        </w:rPr>
        <w:t>щебенение</w:t>
      </w:r>
      <w:proofErr w:type="spellEnd"/>
      <w:r w:rsidRPr="009B6737">
        <w:rPr>
          <w:sz w:val="28"/>
          <w:szCs w:val="28"/>
        </w:rPr>
        <w:t>)».</w:t>
      </w:r>
    </w:p>
    <w:p w14:paraId="6A9BC7DC" w14:textId="20EF8061" w:rsidR="009B6737" w:rsidRPr="009B6737" w:rsidRDefault="009B6737" w:rsidP="00104FD5">
      <w:pPr>
        <w:pStyle w:val="11"/>
        <w:ind w:left="142" w:firstLine="57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B6737">
        <w:rPr>
          <w:sz w:val="28"/>
          <w:szCs w:val="28"/>
        </w:rPr>
        <w:t xml:space="preserve">Также в 2024 году администрацией проведена работа по участию в конкурсе инициативных проектов. Областная комиссия по проведению конкурсного отбора инициативных проектов, выдвигаемых для получения финансовой поддержки за счет субсидий из областного бюджета, признала наш проект благоустройства победителем, в текущем, </w:t>
      </w:r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2025 году, планируется реализация инициативного проекта:</w:t>
      </w:r>
    </w:p>
    <w:p w14:paraId="754F3988" w14:textId="77777777" w:rsidR="009B6737" w:rsidRPr="009B6737" w:rsidRDefault="009B6737" w:rsidP="00104FD5">
      <w:pPr>
        <w:pStyle w:val="11"/>
        <w:numPr>
          <w:ilvl w:val="0"/>
          <w:numId w:val="8"/>
        </w:numPr>
        <w:ind w:left="0" w:firstLine="360"/>
        <w:jc w:val="both"/>
        <w:rPr>
          <w:color w:val="020B22"/>
          <w:sz w:val="28"/>
          <w:szCs w:val="28"/>
          <w:shd w:val="clear" w:color="auto" w:fill="FFFFFF"/>
        </w:rPr>
      </w:pPr>
      <w:r w:rsidRPr="009B6737">
        <w:rPr>
          <w:sz w:val="28"/>
          <w:szCs w:val="28"/>
        </w:rPr>
        <w:t xml:space="preserve">«Приобретение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</w:t>
      </w:r>
      <w:proofErr w:type="spellStart"/>
      <w:r w:rsidRPr="009B6737">
        <w:rPr>
          <w:sz w:val="28"/>
          <w:szCs w:val="28"/>
        </w:rPr>
        <w:t>Маркинское</w:t>
      </w:r>
      <w:proofErr w:type="spellEnd"/>
      <w:r w:rsidRPr="009B6737">
        <w:rPr>
          <w:sz w:val="28"/>
          <w:szCs w:val="28"/>
        </w:rPr>
        <w:t xml:space="preserve"> сельское поселение, </w:t>
      </w:r>
      <w:proofErr w:type="spellStart"/>
      <w:r w:rsidRPr="009B6737">
        <w:rPr>
          <w:sz w:val="28"/>
          <w:szCs w:val="28"/>
        </w:rPr>
        <w:t>ст-ца</w:t>
      </w:r>
      <w:proofErr w:type="spellEnd"/>
      <w:r w:rsidRPr="009B6737">
        <w:rPr>
          <w:sz w:val="28"/>
          <w:szCs w:val="28"/>
        </w:rPr>
        <w:t xml:space="preserve"> </w:t>
      </w:r>
      <w:proofErr w:type="spellStart"/>
      <w:r w:rsidRPr="009B6737">
        <w:rPr>
          <w:sz w:val="28"/>
          <w:szCs w:val="28"/>
        </w:rPr>
        <w:t>Маркинская</w:t>
      </w:r>
      <w:proofErr w:type="spellEnd"/>
      <w:r w:rsidRPr="009B6737">
        <w:rPr>
          <w:sz w:val="28"/>
          <w:szCs w:val="28"/>
        </w:rPr>
        <w:t>, ул. Ленина, 2а».</w:t>
      </w:r>
    </w:p>
    <w:p w14:paraId="7B5F04D9" w14:textId="77777777" w:rsidR="009B6737" w:rsidRPr="009B6737" w:rsidRDefault="009B6737" w:rsidP="00104FD5">
      <w:pPr>
        <w:pStyle w:val="11"/>
        <w:jc w:val="both"/>
        <w:rPr>
          <w:color w:val="020B22"/>
          <w:sz w:val="28"/>
          <w:szCs w:val="28"/>
          <w:shd w:val="clear" w:color="auto" w:fill="FFFFFF"/>
        </w:rPr>
      </w:pPr>
    </w:p>
    <w:p w14:paraId="0749EF26" w14:textId="77777777" w:rsidR="009B6737" w:rsidRDefault="009B6737" w:rsidP="001B245E">
      <w:pPr>
        <w:widowControl/>
        <w:autoSpaceDE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9B6737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Освещение.</w:t>
      </w:r>
    </w:p>
    <w:p w14:paraId="19856FEC" w14:textId="77777777" w:rsidR="009F7F8D" w:rsidRPr="009B6737" w:rsidRDefault="009F7F8D" w:rsidP="00104FD5">
      <w:pPr>
        <w:widowControl/>
        <w:autoSpaceDE/>
        <w:adjustRightInd/>
        <w:spacing w:line="276" w:lineRule="auto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3A683117" w14:textId="75C41BE8" w:rsidR="009B6737" w:rsidRPr="007C6A26" w:rsidRDefault="009B6737" w:rsidP="00104FD5">
      <w:pPr>
        <w:widowControl/>
        <w:autoSpaceDE/>
        <w:adjustRightInd/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отчетном периоде, после февральской непогоды, проведены работы по восстановлению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 также техническому обслуживанию уличного освещения в населенных пунктах </w:t>
      </w:r>
      <w:proofErr w:type="spellStart"/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Маркинского</w:t>
      </w:r>
      <w:proofErr w:type="spellEnd"/>
      <w:r w:rsidRPr="009B67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поселения. Также в течение года проводились работы по текущему содержанию сетей уличного освещения.</w:t>
      </w:r>
    </w:p>
    <w:p w14:paraId="4A30003E" w14:textId="77777777" w:rsidR="009B6737" w:rsidRDefault="009B6737" w:rsidP="00104FD5">
      <w:pPr>
        <w:jc w:val="both"/>
        <w:rPr>
          <w:b/>
          <w:sz w:val="28"/>
          <w:szCs w:val="28"/>
        </w:rPr>
      </w:pPr>
    </w:p>
    <w:p w14:paraId="79D9E6B7" w14:textId="77777777" w:rsidR="00E82614" w:rsidRPr="007D40C5" w:rsidRDefault="00E82614" w:rsidP="001B245E">
      <w:pPr>
        <w:jc w:val="center"/>
        <w:rPr>
          <w:b/>
          <w:sz w:val="28"/>
          <w:szCs w:val="28"/>
        </w:rPr>
      </w:pPr>
      <w:r w:rsidRPr="007D40C5">
        <w:rPr>
          <w:b/>
          <w:sz w:val="28"/>
          <w:szCs w:val="28"/>
        </w:rPr>
        <w:t>Культура и Спорт</w:t>
      </w:r>
    </w:p>
    <w:p w14:paraId="3774FA29" w14:textId="77777777" w:rsidR="00E82614" w:rsidRPr="007D40C5" w:rsidRDefault="00E82614" w:rsidP="00104FD5">
      <w:pPr>
        <w:jc w:val="both"/>
        <w:rPr>
          <w:sz w:val="28"/>
          <w:szCs w:val="28"/>
        </w:rPr>
      </w:pPr>
    </w:p>
    <w:p w14:paraId="1DADBE27" w14:textId="77777777" w:rsidR="00E82614" w:rsidRDefault="00E82614" w:rsidP="0010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работы культуры муниципальных учреждений культуры является оказание услуг и выполнение работ, связанных с организацией и проведением культурно-досуговых, патриотических и иных массовых мероприятий, а также организация клубных формирований разной направленности по жанрам творчества и интересам.</w:t>
      </w:r>
    </w:p>
    <w:p w14:paraId="2D64AE0B" w14:textId="77777777" w:rsidR="00E82614" w:rsidRDefault="00E82614" w:rsidP="0010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МБУК ЦР МСП «ЦДК» все культурно-массовые мероприятия</w:t>
      </w:r>
      <w:r w:rsidRPr="007D4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занятия </w:t>
      </w:r>
      <w:r>
        <w:rPr>
          <w:sz w:val="28"/>
          <w:szCs w:val="28"/>
        </w:rPr>
        <w:lastRenderedPageBreak/>
        <w:t>клубных формирований, любительских объединений продолжают работать в режиме как офлайн, так и онлайн.</w:t>
      </w:r>
    </w:p>
    <w:p w14:paraId="0A75A79A" w14:textId="13132F3A" w:rsidR="00E82614" w:rsidRDefault="00E82614" w:rsidP="0010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proofErr w:type="spellStart"/>
      <w:r>
        <w:rPr>
          <w:sz w:val="28"/>
          <w:szCs w:val="28"/>
        </w:rPr>
        <w:t>Маркинским</w:t>
      </w:r>
      <w:proofErr w:type="spellEnd"/>
      <w:r>
        <w:rPr>
          <w:sz w:val="28"/>
          <w:szCs w:val="28"/>
        </w:rPr>
        <w:t xml:space="preserve"> Домом культуры был приобретен Смарт- телевизор и караоке – система с двумя микрофонами из средств Резервного фонда РФ на сумму </w:t>
      </w:r>
      <w:r w:rsidRPr="009F7F8D">
        <w:rPr>
          <w:sz w:val="28"/>
          <w:szCs w:val="28"/>
        </w:rPr>
        <w:t>171,799</w:t>
      </w:r>
      <w:r>
        <w:rPr>
          <w:sz w:val="28"/>
          <w:szCs w:val="28"/>
        </w:rPr>
        <w:t xml:space="preserve"> </w:t>
      </w:r>
      <w:r w:rsidR="009F7F8D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рублей.</w:t>
      </w:r>
    </w:p>
    <w:p w14:paraId="5EAB7CFC" w14:textId="77777777" w:rsidR="00E82614" w:rsidRDefault="00E82614" w:rsidP="0010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Проблемные вопросы на объектах культуры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отсутствуют. </w:t>
      </w:r>
    </w:p>
    <w:p w14:paraId="73E6B8AB" w14:textId="77777777" w:rsidR="00E82614" w:rsidRDefault="00E82614" w:rsidP="0010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клубных формирований принимают активное участия в мероприятиях разного уровня.   </w:t>
      </w:r>
    </w:p>
    <w:p w14:paraId="75477240" w14:textId="77777777" w:rsidR="00E82614" w:rsidRDefault="00E82614" w:rsidP="00104FD5">
      <w:pPr>
        <w:ind w:firstLine="709"/>
        <w:jc w:val="both"/>
        <w:rPr>
          <w:sz w:val="28"/>
          <w:szCs w:val="28"/>
        </w:rPr>
      </w:pPr>
    </w:p>
    <w:p w14:paraId="50F70473" w14:textId="77777777" w:rsidR="00E82614" w:rsidRPr="007D40C5" w:rsidRDefault="00E82614" w:rsidP="00104FD5">
      <w:pPr>
        <w:ind w:firstLine="709"/>
        <w:jc w:val="both"/>
        <w:rPr>
          <w:sz w:val="28"/>
          <w:szCs w:val="28"/>
        </w:rPr>
      </w:pPr>
    </w:p>
    <w:p w14:paraId="2F728BB7" w14:textId="77777777" w:rsidR="00E82614" w:rsidRPr="007D40C5" w:rsidRDefault="00E82614" w:rsidP="00104FD5">
      <w:pPr>
        <w:jc w:val="both"/>
        <w:rPr>
          <w:spacing w:val="-11"/>
          <w:sz w:val="28"/>
          <w:szCs w:val="28"/>
        </w:rPr>
      </w:pPr>
    </w:p>
    <w:p w14:paraId="5866C073" w14:textId="77777777" w:rsidR="00E82614" w:rsidRDefault="00E82614" w:rsidP="00104FD5">
      <w:pPr>
        <w:pStyle w:val="10"/>
        <w:jc w:val="both"/>
        <w:rPr>
          <w:spacing w:val="-11"/>
          <w:sz w:val="28"/>
          <w:szCs w:val="28"/>
        </w:rPr>
      </w:pPr>
    </w:p>
    <w:p w14:paraId="6888056E" w14:textId="77777777" w:rsidR="000C7A02" w:rsidRDefault="000C7A02" w:rsidP="00104FD5">
      <w:pPr>
        <w:ind w:firstLine="709"/>
        <w:jc w:val="both"/>
        <w:rPr>
          <w:sz w:val="28"/>
          <w:szCs w:val="28"/>
        </w:rPr>
      </w:pPr>
    </w:p>
    <w:p w14:paraId="55C209A1" w14:textId="77777777" w:rsidR="0074448F" w:rsidRDefault="0074448F" w:rsidP="00104FD5">
      <w:pPr>
        <w:pStyle w:val="10"/>
        <w:jc w:val="both"/>
        <w:rPr>
          <w:spacing w:val="-11"/>
          <w:sz w:val="28"/>
          <w:szCs w:val="28"/>
        </w:rPr>
      </w:pPr>
    </w:p>
    <w:p w14:paraId="0FF83E0F" w14:textId="77777777" w:rsidR="00B342C9" w:rsidRDefault="00B342C9" w:rsidP="00104FD5">
      <w:pPr>
        <w:pStyle w:val="10"/>
        <w:jc w:val="both"/>
        <w:rPr>
          <w:spacing w:val="-11"/>
          <w:sz w:val="28"/>
          <w:szCs w:val="28"/>
        </w:rPr>
      </w:pPr>
    </w:p>
    <w:p w14:paraId="41716D63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  <w:r w:rsidRPr="00333E3A">
        <w:rPr>
          <w:spacing w:val="-11"/>
          <w:sz w:val="28"/>
          <w:szCs w:val="28"/>
        </w:rPr>
        <w:t>Глава Администрации</w:t>
      </w:r>
    </w:p>
    <w:p w14:paraId="377E41B0" w14:textId="77777777" w:rsidR="00B342C9" w:rsidRPr="00333E3A" w:rsidRDefault="00B342C9" w:rsidP="00104FD5">
      <w:pPr>
        <w:pStyle w:val="10"/>
        <w:jc w:val="both"/>
        <w:rPr>
          <w:sz w:val="28"/>
          <w:szCs w:val="28"/>
        </w:rPr>
      </w:pPr>
      <w:proofErr w:type="spellStart"/>
      <w:r w:rsidRPr="00333E3A">
        <w:rPr>
          <w:spacing w:val="-12"/>
          <w:sz w:val="28"/>
          <w:szCs w:val="28"/>
        </w:rPr>
        <w:t>Маркинского</w:t>
      </w:r>
      <w:proofErr w:type="spellEnd"/>
      <w:r w:rsidRPr="00333E3A">
        <w:rPr>
          <w:spacing w:val="-12"/>
          <w:sz w:val="28"/>
          <w:szCs w:val="28"/>
        </w:rPr>
        <w:t xml:space="preserve"> сельского поселения</w:t>
      </w:r>
      <w:r w:rsidRPr="00333E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333E3A">
        <w:rPr>
          <w:spacing w:val="-9"/>
          <w:sz w:val="28"/>
          <w:szCs w:val="28"/>
        </w:rPr>
        <w:t xml:space="preserve">О. С. </w:t>
      </w:r>
      <w:proofErr w:type="spellStart"/>
      <w:r w:rsidRPr="00333E3A">
        <w:rPr>
          <w:spacing w:val="-9"/>
          <w:sz w:val="28"/>
          <w:szCs w:val="28"/>
        </w:rPr>
        <w:t>Кулягина</w:t>
      </w:r>
      <w:proofErr w:type="spellEnd"/>
    </w:p>
    <w:sectPr w:rsidR="00B342C9" w:rsidRPr="00333E3A" w:rsidSect="00E757C0">
      <w:footerReference w:type="default" r:id="rId7"/>
      <w:type w:val="continuous"/>
      <w:pgSz w:w="11909" w:h="16834"/>
      <w:pgMar w:top="567" w:right="851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4C73" w14:textId="77777777" w:rsidR="0011156A" w:rsidRDefault="0011156A" w:rsidP="00333E3A">
      <w:r>
        <w:separator/>
      </w:r>
    </w:p>
  </w:endnote>
  <w:endnote w:type="continuationSeparator" w:id="0">
    <w:p w14:paraId="2501F45E" w14:textId="77777777" w:rsidR="0011156A" w:rsidRDefault="0011156A" w:rsidP="0033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192B" w14:textId="77777777" w:rsidR="00D26EDD" w:rsidRDefault="0051414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653560" w14:textId="77777777" w:rsidR="00D26EDD" w:rsidRDefault="00D26E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E571" w14:textId="77777777" w:rsidR="0011156A" w:rsidRDefault="0011156A" w:rsidP="00333E3A">
      <w:r>
        <w:separator/>
      </w:r>
    </w:p>
  </w:footnote>
  <w:footnote w:type="continuationSeparator" w:id="0">
    <w:p w14:paraId="680CD1E3" w14:textId="77777777" w:rsidR="0011156A" w:rsidRDefault="0011156A" w:rsidP="0033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5CB6C6"/>
    <w:lvl w:ilvl="0">
      <w:numFmt w:val="bullet"/>
      <w:lvlText w:val="*"/>
      <w:lvlJc w:val="left"/>
    </w:lvl>
  </w:abstractNum>
  <w:abstractNum w:abstractNumId="1" w15:restartNumberingAfterBreak="0">
    <w:nsid w:val="077839B3"/>
    <w:multiLevelType w:val="hybridMultilevel"/>
    <w:tmpl w:val="923A3B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A4B3735"/>
    <w:multiLevelType w:val="hybridMultilevel"/>
    <w:tmpl w:val="686C53C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628689E"/>
    <w:multiLevelType w:val="hybridMultilevel"/>
    <w:tmpl w:val="6C847C9C"/>
    <w:lvl w:ilvl="0" w:tplc="90AC7C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4982"/>
    <w:multiLevelType w:val="hybridMultilevel"/>
    <w:tmpl w:val="A5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775A0"/>
    <w:multiLevelType w:val="singleLevel"/>
    <w:tmpl w:val="FD60E6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 w16cid:durableId="151514518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 w16cid:durableId="211301558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 w16cid:durableId="1806269819">
    <w:abstractNumId w:val="5"/>
  </w:num>
  <w:num w:numId="4" w16cid:durableId="199776357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 w16cid:durableId="928732571">
    <w:abstractNumId w:val="2"/>
  </w:num>
  <w:num w:numId="6" w16cid:durableId="1839076969">
    <w:abstractNumId w:val="1"/>
  </w:num>
  <w:num w:numId="7" w16cid:durableId="1436092723">
    <w:abstractNumId w:val="4"/>
  </w:num>
  <w:num w:numId="8" w16cid:durableId="207769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9"/>
    <w:rsid w:val="0000465F"/>
    <w:rsid w:val="00006DFC"/>
    <w:rsid w:val="00013BB1"/>
    <w:rsid w:val="00020794"/>
    <w:rsid w:val="00025B85"/>
    <w:rsid w:val="00031F1E"/>
    <w:rsid w:val="0003627D"/>
    <w:rsid w:val="00043B8A"/>
    <w:rsid w:val="00055EE5"/>
    <w:rsid w:val="00074F60"/>
    <w:rsid w:val="000927C2"/>
    <w:rsid w:val="00097819"/>
    <w:rsid w:val="000C33B6"/>
    <w:rsid w:val="000C7A02"/>
    <w:rsid w:val="000D25A8"/>
    <w:rsid w:val="000D2D03"/>
    <w:rsid w:val="000F735C"/>
    <w:rsid w:val="0010030D"/>
    <w:rsid w:val="00104FD5"/>
    <w:rsid w:val="0011156A"/>
    <w:rsid w:val="00112076"/>
    <w:rsid w:val="00132F2D"/>
    <w:rsid w:val="001530E6"/>
    <w:rsid w:val="00153AE4"/>
    <w:rsid w:val="00153DE2"/>
    <w:rsid w:val="001965AA"/>
    <w:rsid w:val="001B245E"/>
    <w:rsid w:val="001D0FA9"/>
    <w:rsid w:val="001E49C5"/>
    <w:rsid w:val="001F7E98"/>
    <w:rsid w:val="00215BF7"/>
    <w:rsid w:val="00221ACF"/>
    <w:rsid w:val="002224D5"/>
    <w:rsid w:val="00224BDA"/>
    <w:rsid w:val="002410ED"/>
    <w:rsid w:val="00251C4E"/>
    <w:rsid w:val="00254C77"/>
    <w:rsid w:val="0025680F"/>
    <w:rsid w:val="002607DD"/>
    <w:rsid w:val="00265B4B"/>
    <w:rsid w:val="00267222"/>
    <w:rsid w:val="002757AB"/>
    <w:rsid w:val="002A499C"/>
    <w:rsid w:val="002A5507"/>
    <w:rsid w:val="002B6A71"/>
    <w:rsid w:val="002C3422"/>
    <w:rsid w:val="002D5EA7"/>
    <w:rsid w:val="002E290C"/>
    <w:rsid w:val="002E3860"/>
    <w:rsid w:val="002E5C4C"/>
    <w:rsid w:val="00306E40"/>
    <w:rsid w:val="0031107A"/>
    <w:rsid w:val="003136F7"/>
    <w:rsid w:val="003162C2"/>
    <w:rsid w:val="003338E6"/>
    <w:rsid w:val="00333E3A"/>
    <w:rsid w:val="003414E7"/>
    <w:rsid w:val="00352806"/>
    <w:rsid w:val="0035400B"/>
    <w:rsid w:val="003635D6"/>
    <w:rsid w:val="003665DC"/>
    <w:rsid w:val="0039507F"/>
    <w:rsid w:val="00396F34"/>
    <w:rsid w:val="003A27E0"/>
    <w:rsid w:val="003B3D1E"/>
    <w:rsid w:val="003C3686"/>
    <w:rsid w:val="003C3839"/>
    <w:rsid w:val="003C5160"/>
    <w:rsid w:val="003D722F"/>
    <w:rsid w:val="003F32BD"/>
    <w:rsid w:val="0040125F"/>
    <w:rsid w:val="0042208D"/>
    <w:rsid w:val="00431835"/>
    <w:rsid w:val="004365F9"/>
    <w:rsid w:val="004632A6"/>
    <w:rsid w:val="00465454"/>
    <w:rsid w:val="004710AE"/>
    <w:rsid w:val="00496623"/>
    <w:rsid w:val="004F6AEE"/>
    <w:rsid w:val="005125CC"/>
    <w:rsid w:val="00514142"/>
    <w:rsid w:val="00544B9A"/>
    <w:rsid w:val="0057591A"/>
    <w:rsid w:val="00575C5D"/>
    <w:rsid w:val="00585447"/>
    <w:rsid w:val="00597F0E"/>
    <w:rsid w:val="005B1E6C"/>
    <w:rsid w:val="005D714A"/>
    <w:rsid w:val="005D7FCD"/>
    <w:rsid w:val="00601A05"/>
    <w:rsid w:val="00616F77"/>
    <w:rsid w:val="00617D84"/>
    <w:rsid w:val="006218B9"/>
    <w:rsid w:val="006524E6"/>
    <w:rsid w:val="006822DC"/>
    <w:rsid w:val="006A2066"/>
    <w:rsid w:val="006D224B"/>
    <w:rsid w:val="006F3478"/>
    <w:rsid w:val="006F7937"/>
    <w:rsid w:val="0073626D"/>
    <w:rsid w:val="0074448F"/>
    <w:rsid w:val="007562FB"/>
    <w:rsid w:val="00761290"/>
    <w:rsid w:val="0077503A"/>
    <w:rsid w:val="00780AD3"/>
    <w:rsid w:val="00790B44"/>
    <w:rsid w:val="007B6C5A"/>
    <w:rsid w:val="007C3ED8"/>
    <w:rsid w:val="007C6A26"/>
    <w:rsid w:val="007D2B0F"/>
    <w:rsid w:val="007D40C5"/>
    <w:rsid w:val="007D7484"/>
    <w:rsid w:val="007F4A76"/>
    <w:rsid w:val="00804A37"/>
    <w:rsid w:val="00807F35"/>
    <w:rsid w:val="00815CFA"/>
    <w:rsid w:val="00816831"/>
    <w:rsid w:val="008202D5"/>
    <w:rsid w:val="00824822"/>
    <w:rsid w:val="00826F63"/>
    <w:rsid w:val="00827B6D"/>
    <w:rsid w:val="008372FC"/>
    <w:rsid w:val="008569A4"/>
    <w:rsid w:val="00860056"/>
    <w:rsid w:val="00882D32"/>
    <w:rsid w:val="00885A47"/>
    <w:rsid w:val="00885F61"/>
    <w:rsid w:val="008940D0"/>
    <w:rsid w:val="00894C97"/>
    <w:rsid w:val="008A1DE6"/>
    <w:rsid w:val="008B3121"/>
    <w:rsid w:val="008C328E"/>
    <w:rsid w:val="008D7456"/>
    <w:rsid w:val="008E2FD4"/>
    <w:rsid w:val="008E715D"/>
    <w:rsid w:val="008F3AAD"/>
    <w:rsid w:val="008F6DF7"/>
    <w:rsid w:val="00906523"/>
    <w:rsid w:val="009073A6"/>
    <w:rsid w:val="009225F5"/>
    <w:rsid w:val="00924724"/>
    <w:rsid w:val="009314CF"/>
    <w:rsid w:val="0096565A"/>
    <w:rsid w:val="00982A2A"/>
    <w:rsid w:val="00982BE8"/>
    <w:rsid w:val="00987D78"/>
    <w:rsid w:val="009A1352"/>
    <w:rsid w:val="009A27C8"/>
    <w:rsid w:val="009B4B9D"/>
    <w:rsid w:val="009B6737"/>
    <w:rsid w:val="009C4E85"/>
    <w:rsid w:val="009D0343"/>
    <w:rsid w:val="009D2B28"/>
    <w:rsid w:val="009E71CA"/>
    <w:rsid w:val="009F46B1"/>
    <w:rsid w:val="009F709E"/>
    <w:rsid w:val="009F7F8D"/>
    <w:rsid w:val="00A11D4C"/>
    <w:rsid w:val="00A14845"/>
    <w:rsid w:val="00A433D1"/>
    <w:rsid w:val="00A43ABB"/>
    <w:rsid w:val="00A47872"/>
    <w:rsid w:val="00A50AEC"/>
    <w:rsid w:val="00A8004B"/>
    <w:rsid w:val="00A812AC"/>
    <w:rsid w:val="00A90C1F"/>
    <w:rsid w:val="00AA4566"/>
    <w:rsid w:val="00AB30DE"/>
    <w:rsid w:val="00AC1771"/>
    <w:rsid w:val="00AF36EB"/>
    <w:rsid w:val="00AF73EA"/>
    <w:rsid w:val="00B07B95"/>
    <w:rsid w:val="00B10095"/>
    <w:rsid w:val="00B113DF"/>
    <w:rsid w:val="00B238AF"/>
    <w:rsid w:val="00B33F32"/>
    <w:rsid w:val="00B342C9"/>
    <w:rsid w:val="00B42247"/>
    <w:rsid w:val="00B7221F"/>
    <w:rsid w:val="00B94980"/>
    <w:rsid w:val="00BA3F65"/>
    <w:rsid w:val="00BA50EC"/>
    <w:rsid w:val="00BA562C"/>
    <w:rsid w:val="00BB08DF"/>
    <w:rsid w:val="00BB72E5"/>
    <w:rsid w:val="00BC0AD9"/>
    <w:rsid w:val="00BC2185"/>
    <w:rsid w:val="00BC44C3"/>
    <w:rsid w:val="00BE0AF3"/>
    <w:rsid w:val="00C00D6F"/>
    <w:rsid w:val="00C0384B"/>
    <w:rsid w:val="00C11D8D"/>
    <w:rsid w:val="00C137E0"/>
    <w:rsid w:val="00C3305A"/>
    <w:rsid w:val="00C36290"/>
    <w:rsid w:val="00C55DCF"/>
    <w:rsid w:val="00C56CAE"/>
    <w:rsid w:val="00C63826"/>
    <w:rsid w:val="00C67227"/>
    <w:rsid w:val="00C70172"/>
    <w:rsid w:val="00C705F3"/>
    <w:rsid w:val="00C7299C"/>
    <w:rsid w:val="00C91C29"/>
    <w:rsid w:val="00C940D0"/>
    <w:rsid w:val="00CA0F89"/>
    <w:rsid w:val="00CB6304"/>
    <w:rsid w:val="00CC2EE0"/>
    <w:rsid w:val="00CC5878"/>
    <w:rsid w:val="00CD0656"/>
    <w:rsid w:val="00CD4A75"/>
    <w:rsid w:val="00CE0B45"/>
    <w:rsid w:val="00CE24EC"/>
    <w:rsid w:val="00CE54CC"/>
    <w:rsid w:val="00CE6824"/>
    <w:rsid w:val="00CF3223"/>
    <w:rsid w:val="00D05DB2"/>
    <w:rsid w:val="00D13145"/>
    <w:rsid w:val="00D139E4"/>
    <w:rsid w:val="00D14C1E"/>
    <w:rsid w:val="00D23B86"/>
    <w:rsid w:val="00D248DD"/>
    <w:rsid w:val="00D26EDD"/>
    <w:rsid w:val="00D5270E"/>
    <w:rsid w:val="00D57A02"/>
    <w:rsid w:val="00D956C9"/>
    <w:rsid w:val="00DB4451"/>
    <w:rsid w:val="00DB761F"/>
    <w:rsid w:val="00DC5E59"/>
    <w:rsid w:val="00DD6DF3"/>
    <w:rsid w:val="00DE6D5B"/>
    <w:rsid w:val="00DF4C36"/>
    <w:rsid w:val="00DF5C9C"/>
    <w:rsid w:val="00E03EAD"/>
    <w:rsid w:val="00E04F2F"/>
    <w:rsid w:val="00E102F6"/>
    <w:rsid w:val="00E209B4"/>
    <w:rsid w:val="00E25394"/>
    <w:rsid w:val="00E35C58"/>
    <w:rsid w:val="00E47B32"/>
    <w:rsid w:val="00E52B0F"/>
    <w:rsid w:val="00E53B30"/>
    <w:rsid w:val="00E67C86"/>
    <w:rsid w:val="00E757C0"/>
    <w:rsid w:val="00E76161"/>
    <w:rsid w:val="00E82614"/>
    <w:rsid w:val="00E82F31"/>
    <w:rsid w:val="00E87173"/>
    <w:rsid w:val="00E91250"/>
    <w:rsid w:val="00E93A95"/>
    <w:rsid w:val="00EA508D"/>
    <w:rsid w:val="00EA6DBD"/>
    <w:rsid w:val="00EB06E2"/>
    <w:rsid w:val="00EC0F43"/>
    <w:rsid w:val="00EC39E4"/>
    <w:rsid w:val="00EE4511"/>
    <w:rsid w:val="00EF4695"/>
    <w:rsid w:val="00F259CC"/>
    <w:rsid w:val="00F56EA6"/>
    <w:rsid w:val="00F609CB"/>
    <w:rsid w:val="00F66B31"/>
    <w:rsid w:val="00F70813"/>
    <w:rsid w:val="00F91577"/>
    <w:rsid w:val="00F9314B"/>
    <w:rsid w:val="00F94052"/>
    <w:rsid w:val="00F97915"/>
    <w:rsid w:val="00FC2305"/>
    <w:rsid w:val="00FC348A"/>
    <w:rsid w:val="00FC7964"/>
    <w:rsid w:val="00FD6710"/>
    <w:rsid w:val="00FF1C4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3CBDC"/>
  <w15:docId w15:val="{810A4CB7-6105-4ED0-81E2-C688F5E2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A3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7484"/>
    <w:pPr>
      <w:ind w:left="720"/>
      <w:contextualSpacing/>
    </w:pPr>
  </w:style>
  <w:style w:type="paragraph" w:customStyle="1" w:styleId="10">
    <w:name w:val="Без интервала1"/>
    <w:rsid w:val="00333E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3">
    <w:name w:val="header"/>
    <w:basedOn w:val="a"/>
    <w:link w:val="a4"/>
    <w:rsid w:val="00333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3E3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3E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33E3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rsid w:val="00E53B3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E53B30"/>
    <w:rPr>
      <w:rFonts w:ascii="Segoe UI" w:hAnsi="Segoe UI" w:cs="Segoe UI"/>
      <w:sz w:val="18"/>
      <w:szCs w:val="18"/>
    </w:rPr>
  </w:style>
  <w:style w:type="paragraph" w:customStyle="1" w:styleId="a9">
    <w:basedOn w:val="a"/>
    <w:next w:val="11"/>
    <w:uiPriority w:val="99"/>
    <w:unhideWhenUsed/>
    <w:rsid w:val="00E871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 (Интернет)1"/>
    <w:basedOn w:val="a"/>
    <w:rsid w:val="00E87173"/>
    <w:rPr>
      <w:sz w:val="24"/>
      <w:szCs w:val="24"/>
    </w:rPr>
  </w:style>
  <w:style w:type="paragraph" w:styleId="aa">
    <w:name w:val="No Spacing"/>
    <w:uiPriority w:val="1"/>
    <w:qFormat/>
    <w:rsid w:val="006218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Без интервала1"/>
    <w:qFormat/>
    <w:rsid w:val="003162C2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79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9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SPecialiST RePack</Company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Надюха</dc:creator>
  <cp:lastModifiedBy>Пользователь</cp:lastModifiedBy>
  <cp:revision>13</cp:revision>
  <cp:lastPrinted>2025-01-31T07:35:00Z</cp:lastPrinted>
  <dcterms:created xsi:type="dcterms:W3CDTF">2025-01-27T13:15:00Z</dcterms:created>
  <dcterms:modified xsi:type="dcterms:W3CDTF">2025-02-03T05:28:00Z</dcterms:modified>
</cp:coreProperties>
</file>